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360" w:rsidRPr="007E1360" w:rsidRDefault="007E1360" w:rsidP="00690ED4">
      <w:pPr>
        <w:spacing w:after="0" w:line="740" w:lineRule="exact"/>
        <w:jc w:val="center"/>
        <w:rPr>
          <w:rFonts w:ascii="Adobe Caslon Pro Bold" w:hAnsi="Adobe Caslon Pro Bold"/>
          <w:color w:val="FF0000"/>
          <w:sz w:val="72"/>
          <w:szCs w:val="72"/>
        </w:rPr>
      </w:pPr>
      <w:r w:rsidRPr="007E1360">
        <w:rPr>
          <w:rFonts w:ascii="Adobe Caslon Pro Bold" w:hAnsi="Adobe Caslon Pro Bold"/>
          <w:color w:val="FF0000"/>
          <w:sz w:val="72"/>
          <w:szCs w:val="72"/>
        </w:rPr>
        <w:t>Everything Christmas</w:t>
      </w:r>
      <w:r w:rsidRPr="007E1360">
        <w:rPr>
          <w:rFonts w:ascii="Adobe Caslon Pro Bold" w:hAnsi="Adobe Caslon Pro Bold"/>
          <w:color w:val="FF0000"/>
          <w:sz w:val="72"/>
          <w:szCs w:val="72"/>
        </w:rPr>
        <w:br/>
      </w:r>
      <w:r w:rsidRPr="00A64FE6">
        <w:rPr>
          <w:rFonts w:ascii="Adobe Caslon Pro Bold" w:hAnsi="Adobe Caslon Pro Bold"/>
          <w:color w:val="FF0000"/>
          <w:sz w:val="72"/>
          <w:szCs w:val="72"/>
        </w:rPr>
        <w:t>All the Time</w:t>
      </w:r>
    </w:p>
    <w:p w:rsidR="00204780" w:rsidRPr="005C7DF7" w:rsidRDefault="00204780" w:rsidP="005C7DF7">
      <w:pPr>
        <w:pStyle w:val="Title"/>
      </w:pPr>
      <w:r w:rsidRPr="005C7DF7">
        <w:t xml:space="preserve">Johnson </w:t>
      </w:r>
      <w:r w:rsidRPr="00357F48">
        <w:t>Production</w:t>
      </w:r>
      <w:r w:rsidRPr="005C7DF7">
        <w:t xml:space="preserve">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7E1360" w:rsidP="00443135">
      <w:pPr>
        <w:autoSpaceDE w:val="0"/>
        <w:autoSpaceDN w:val="0"/>
        <w:adjustRightInd w:val="0"/>
        <w:spacing w:after="0" w:line="240" w:lineRule="auto"/>
        <w:rPr>
          <w:rFonts w:cs="Calibri"/>
          <w:color w:val="000000"/>
          <w:sz w:val="24"/>
          <w:szCs w:val="24"/>
          <w:lang w:val="en-CA" w:eastAsia="en-CA" w:bidi="ar-SA"/>
        </w:rPr>
      </w:pPr>
      <w:r w:rsidRPr="007E1360">
        <w:rPr>
          <w:rFonts w:cs="Calibri"/>
          <w:color w:val="000000"/>
          <w:sz w:val="24"/>
          <w:szCs w:val="24"/>
          <w:lang w:val="en-CA" w:eastAsia="en-CA" w:bidi="ar-SA"/>
        </w:rPr>
        <w:t>A Christmas obsessed woman</w:t>
      </w:r>
      <w:r w:rsidR="00D268CB">
        <w:rPr>
          <w:rFonts w:cs="Calibri"/>
          <w:color w:val="000000"/>
          <w:sz w:val="24"/>
          <w:szCs w:val="24"/>
          <w:lang w:val="en-CA" w:eastAsia="en-CA" w:bidi="ar-SA"/>
        </w:rPr>
        <w:t xml:space="preserve"> and her friend</w:t>
      </w:r>
      <w:r w:rsidRPr="007E1360">
        <w:rPr>
          <w:rFonts w:cs="Calibri"/>
          <w:color w:val="000000"/>
          <w:sz w:val="24"/>
          <w:szCs w:val="24"/>
          <w:lang w:val="en-CA" w:eastAsia="en-CA" w:bidi="ar-SA"/>
        </w:rPr>
        <w:t xml:space="preserve"> take a road trip to Yuletide Springs, where Christmas is celebrated year round, </w:t>
      </w:r>
      <w:r w:rsidR="00D268CB">
        <w:rPr>
          <w:rFonts w:cs="Calibri"/>
          <w:color w:val="000000"/>
          <w:sz w:val="24"/>
          <w:szCs w:val="24"/>
          <w:lang w:val="en-CA" w:eastAsia="en-CA" w:bidi="ar-SA"/>
        </w:rPr>
        <w:t>and they connect</w:t>
      </w:r>
      <w:r w:rsidRPr="007E1360">
        <w:rPr>
          <w:rFonts w:cs="Calibri"/>
          <w:color w:val="000000"/>
          <w:sz w:val="24"/>
          <w:szCs w:val="24"/>
          <w:lang w:val="en-CA" w:eastAsia="en-CA" w:bidi="ar-SA"/>
        </w:rPr>
        <w:t xml:space="preserve"> in serendipitous ways with various travelers on </w:t>
      </w:r>
      <w:r w:rsidR="00D268CB">
        <w:rPr>
          <w:rFonts w:cs="Calibri"/>
          <w:color w:val="000000"/>
          <w:sz w:val="24"/>
          <w:szCs w:val="24"/>
          <w:lang w:val="en-CA" w:eastAsia="en-CA" w:bidi="ar-SA"/>
        </w:rPr>
        <w:t>the way</w:t>
      </w:r>
      <w:r w:rsidRPr="007E1360">
        <w:rPr>
          <w:rFonts w:cs="Calibri"/>
          <w:color w:val="000000"/>
          <w:sz w:val="24"/>
          <w:szCs w:val="24"/>
          <w:lang w:val="en-CA" w:eastAsia="en-CA" w:bidi="ar-SA"/>
        </w:rPr>
        <w:t xml:space="preserve">. </w:t>
      </w:r>
      <w:r w:rsidR="00D268CB">
        <w:rPr>
          <w:rFonts w:cs="Calibri"/>
          <w:color w:val="000000"/>
          <w:sz w:val="24"/>
          <w:szCs w:val="24"/>
          <w:lang w:val="en-CA" w:eastAsia="en-CA" w:bidi="ar-SA"/>
        </w:rPr>
        <w:t>But when</w:t>
      </w:r>
      <w:r w:rsidRPr="007E1360">
        <w:rPr>
          <w:rFonts w:cs="Calibri"/>
          <w:color w:val="000000"/>
          <w:sz w:val="24"/>
          <w:szCs w:val="24"/>
          <w:lang w:val="en-CA" w:eastAsia="en-CA" w:bidi="ar-SA"/>
        </w:rPr>
        <w:t xml:space="preserve"> things start to fall apart and </w:t>
      </w:r>
      <w:r w:rsidR="00D268CB">
        <w:rPr>
          <w:rFonts w:cs="Calibri"/>
          <w:color w:val="000000"/>
          <w:sz w:val="24"/>
          <w:szCs w:val="24"/>
          <w:lang w:val="en-CA" w:eastAsia="en-CA" w:bidi="ar-SA"/>
        </w:rPr>
        <w:t>she</w:t>
      </w:r>
      <w:r w:rsidRPr="007E1360">
        <w:rPr>
          <w:rFonts w:cs="Calibri"/>
          <w:color w:val="000000"/>
          <w:sz w:val="24"/>
          <w:szCs w:val="24"/>
          <w:lang w:val="en-CA" w:eastAsia="en-CA" w:bidi="ar-SA"/>
        </w:rPr>
        <w:t xml:space="preserve"> worries that Christmas might actually be ruined until a magical twist of fate shows her it just might be better than she could have imagined.</w:t>
      </w:r>
    </w:p>
    <w:p w:rsidR="002A363C" w:rsidRPr="005C7DF7" w:rsidRDefault="002A363C" w:rsidP="00D268CB">
      <w:pPr>
        <w:pStyle w:val="Heading1"/>
        <w:tabs>
          <w:tab w:val="left" w:pos="2046"/>
        </w:tabs>
      </w:pPr>
      <w:r w:rsidRPr="005C7DF7">
        <w:t>Synopsis</w:t>
      </w:r>
    </w:p>
    <w:p w:rsidR="007E1360" w:rsidRDefault="00D268CB" w:rsidP="005516F3">
      <w:pPr>
        <w:pStyle w:val="Heading1"/>
        <w:rPr>
          <w:b w:val="0"/>
          <w:bCs w:val="0"/>
          <w:sz w:val="22"/>
          <w:szCs w:val="22"/>
        </w:rPr>
      </w:pPr>
      <w:r w:rsidRPr="007E1360">
        <w:rPr>
          <w:b w:val="0"/>
          <w:bCs w:val="0"/>
          <w:sz w:val="22"/>
          <w:szCs w:val="22"/>
        </w:rPr>
        <w:t xml:space="preserve">Lori Jo, </w:t>
      </w:r>
      <w:r w:rsidR="007E1360" w:rsidRPr="007E1360">
        <w:rPr>
          <w:b w:val="0"/>
          <w:bCs w:val="0"/>
          <w:sz w:val="22"/>
          <w:szCs w:val="22"/>
        </w:rPr>
        <w:t xml:space="preserve">“LJ”, has been obsessed with Christmas all her life. She and her grandmother had always planned to visit Yuletide Springs, where Christmas is celebrated year round, to take part in a longstanding tradition of hanging an ornament on the town tree and making a wish. But her grandmother passed away before they could go. This year LJ is determined to make the trip, hang her grandmother’s special homemade ornament in her honor. And she convinces her workaholic roommate </w:t>
      </w:r>
      <w:proofErr w:type="spellStart"/>
      <w:r w:rsidRPr="007E1360">
        <w:rPr>
          <w:b w:val="0"/>
          <w:bCs w:val="0"/>
          <w:sz w:val="22"/>
          <w:szCs w:val="22"/>
        </w:rPr>
        <w:t>Tori</w:t>
      </w:r>
      <w:proofErr w:type="spellEnd"/>
      <w:r w:rsidRPr="007E1360">
        <w:rPr>
          <w:b w:val="0"/>
          <w:bCs w:val="0"/>
          <w:sz w:val="22"/>
          <w:szCs w:val="22"/>
        </w:rPr>
        <w:t xml:space="preserve"> </w:t>
      </w:r>
      <w:r w:rsidR="007E1360" w:rsidRPr="007E1360">
        <w:rPr>
          <w:b w:val="0"/>
          <w:bCs w:val="0"/>
          <w:sz w:val="22"/>
          <w:szCs w:val="22"/>
        </w:rPr>
        <w:t xml:space="preserve">to join her. Along </w:t>
      </w:r>
      <w:proofErr w:type="gramStart"/>
      <w:r w:rsidR="007E1360" w:rsidRPr="007E1360">
        <w:rPr>
          <w:b w:val="0"/>
          <w:bCs w:val="0"/>
          <w:sz w:val="22"/>
          <w:szCs w:val="22"/>
        </w:rPr>
        <w:t>the</w:t>
      </w:r>
      <w:proofErr w:type="gramEnd"/>
      <w:r w:rsidR="007E1360" w:rsidRPr="007E1360">
        <w:rPr>
          <w:b w:val="0"/>
          <w:bCs w:val="0"/>
          <w:sz w:val="22"/>
          <w:szCs w:val="22"/>
        </w:rPr>
        <w:t xml:space="preserve"> way they have a fateful run in with a jolly magician with a white beard who goes by the name </w:t>
      </w:r>
      <w:r w:rsidRPr="007E1360">
        <w:rPr>
          <w:b w:val="0"/>
          <w:bCs w:val="0"/>
          <w:sz w:val="22"/>
          <w:szCs w:val="22"/>
        </w:rPr>
        <w:t xml:space="preserve">Kris </w:t>
      </w:r>
      <w:proofErr w:type="spellStart"/>
      <w:r w:rsidRPr="007E1360">
        <w:rPr>
          <w:b w:val="0"/>
          <w:bCs w:val="0"/>
          <w:sz w:val="22"/>
          <w:szCs w:val="22"/>
        </w:rPr>
        <w:t>Kringle</w:t>
      </w:r>
      <w:proofErr w:type="spellEnd"/>
      <w:r w:rsidR="007E1360" w:rsidRPr="007E1360">
        <w:rPr>
          <w:b w:val="0"/>
          <w:bCs w:val="0"/>
          <w:sz w:val="22"/>
          <w:szCs w:val="22"/>
        </w:rPr>
        <w:t xml:space="preserve">. This chance encounter creates a ripple effect of… coincidences or small Christmas miracles that take them both on a journey full of serendipity and surprise. LJ meets </w:t>
      </w:r>
      <w:proofErr w:type="gramStart"/>
      <w:r w:rsidRPr="007E1360">
        <w:rPr>
          <w:b w:val="0"/>
          <w:bCs w:val="0"/>
          <w:sz w:val="22"/>
          <w:szCs w:val="22"/>
        </w:rPr>
        <w:t>Carl</w:t>
      </w:r>
      <w:r w:rsidR="007E1360" w:rsidRPr="007E1360">
        <w:rPr>
          <w:b w:val="0"/>
          <w:bCs w:val="0"/>
          <w:sz w:val="22"/>
          <w:szCs w:val="22"/>
        </w:rPr>
        <w:t>,</w:t>
      </w:r>
      <w:proofErr w:type="gramEnd"/>
      <w:r w:rsidR="007E1360" w:rsidRPr="007E1360">
        <w:rPr>
          <w:b w:val="0"/>
          <w:bCs w:val="0"/>
          <w:sz w:val="22"/>
          <w:szCs w:val="22"/>
        </w:rPr>
        <w:t xml:space="preserve"> a handsome tow truck driver who helps them out of a pinch and </w:t>
      </w:r>
      <w:proofErr w:type="spellStart"/>
      <w:r w:rsidR="007E1360" w:rsidRPr="007E1360">
        <w:rPr>
          <w:b w:val="0"/>
          <w:bCs w:val="0"/>
          <w:sz w:val="22"/>
          <w:szCs w:val="22"/>
        </w:rPr>
        <w:t>Tor</w:t>
      </w:r>
      <w:r w:rsidR="007E1360">
        <w:rPr>
          <w:b w:val="0"/>
          <w:bCs w:val="0"/>
          <w:sz w:val="22"/>
          <w:szCs w:val="22"/>
        </w:rPr>
        <w:t>i</w:t>
      </w:r>
      <w:proofErr w:type="spellEnd"/>
      <w:r w:rsidR="007E1360" w:rsidRPr="007E1360">
        <w:rPr>
          <w:b w:val="0"/>
          <w:bCs w:val="0"/>
          <w:sz w:val="22"/>
          <w:szCs w:val="22"/>
        </w:rPr>
        <w:t xml:space="preserve"> meets </w:t>
      </w:r>
      <w:r w:rsidRPr="007E1360">
        <w:rPr>
          <w:b w:val="0"/>
          <w:bCs w:val="0"/>
          <w:sz w:val="22"/>
          <w:szCs w:val="22"/>
        </w:rPr>
        <w:t>Jason</w:t>
      </w:r>
      <w:r w:rsidR="007E1360" w:rsidRPr="007E1360">
        <w:rPr>
          <w:b w:val="0"/>
          <w:bCs w:val="0"/>
          <w:sz w:val="22"/>
          <w:szCs w:val="22"/>
        </w:rPr>
        <w:t xml:space="preserve">, a fellow traveler on his way to reunite with his aunt. The two become four as they continue to make stops, enjoying more small town Christmas attractions, while each couples’ connection grows more and more. But when Carl reveals that he intends to return home and her grandmother’s homemade ornament breaks, LJ is devastated. But </w:t>
      </w:r>
      <w:proofErr w:type="spellStart"/>
      <w:r w:rsidR="007E1360" w:rsidRPr="007E1360">
        <w:rPr>
          <w:b w:val="0"/>
          <w:bCs w:val="0"/>
          <w:sz w:val="22"/>
          <w:szCs w:val="22"/>
        </w:rPr>
        <w:t>Tori</w:t>
      </w:r>
      <w:proofErr w:type="spellEnd"/>
      <w:r w:rsidR="007E1360" w:rsidRPr="007E1360">
        <w:rPr>
          <w:b w:val="0"/>
          <w:bCs w:val="0"/>
          <w:sz w:val="22"/>
          <w:szCs w:val="22"/>
        </w:rPr>
        <w:t xml:space="preserve">, who </w:t>
      </w:r>
      <w:proofErr w:type="gramStart"/>
      <w:r w:rsidR="007E1360" w:rsidRPr="007E1360">
        <w:rPr>
          <w:b w:val="0"/>
          <w:bCs w:val="0"/>
          <w:sz w:val="22"/>
          <w:szCs w:val="22"/>
        </w:rPr>
        <w:t>has</w:t>
      </w:r>
      <w:proofErr w:type="gramEnd"/>
      <w:r w:rsidR="007E1360" w:rsidRPr="007E1360">
        <w:rPr>
          <w:b w:val="0"/>
          <w:bCs w:val="0"/>
          <w:sz w:val="22"/>
          <w:szCs w:val="22"/>
        </w:rPr>
        <w:t xml:space="preserve"> finally learned to unplug from her job, is quick to remind LJ that the journey that got them here is what matters. All the little things they experienced (whether by coincidence or magic) have made this their best Christmas ever. LJ finds one last gift from Kris, and is amazed to find that Christmas magic might be real after all when she finds the perfect replacement ornament and reunites with Carl on Christmas Eve. When LJ finally hangs the ornament, she is certain of two things: her grandmother will always be with her, and everywhere she turns the spirit of Christmas is there, all the time!</w:t>
      </w:r>
    </w:p>
    <w:p w:rsidR="007E59B4" w:rsidRDefault="007E59B4" w:rsidP="007E59B4">
      <w:pPr>
        <w:pStyle w:val="Heading1"/>
        <w:tabs>
          <w:tab w:val="left" w:pos="2046"/>
        </w:tabs>
        <w:contextualSpacing w:val="0"/>
      </w:pPr>
    </w:p>
    <w:p w:rsidR="007E59B4" w:rsidRDefault="007E59B4" w:rsidP="007E59B4">
      <w:pPr>
        <w:pStyle w:val="Heading1"/>
        <w:tabs>
          <w:tab w:val="left" w:pos="2046"/>
        </w:tabs>
        <w:contextualSpacing w:val="0"/>
      </w:pPr>
    </w:p>
    <w:p w:rsidR="002A363C" w:rsidRPr="005C7DF7" w:rsidRDefault="002A363C" w:rsidP="007E59B4">
      <w:pPr>
        <w:pStyle w:val="Heading1"/>
        <w:tabs>
          <w:tab w:val="left" w:pos="2046"/>
        </w:tabs>
        <w:contextualSpacing w:val="0"/>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A64FE6" w:rsidRPr="00A64FE6" w:rsidRDefault="00896A87" w:rsidP="00A64FE6">
      <w:pPr>
        <w:pStyle w:val="NoSpacing"/>
        <w:jc w:val="center"/>
      </w:pPr>
      <w:r w:rsidRPr="00A64FE6">
        <w:t>TIMOTHY O. JOHNSON</w:t>
      </w:r>
    </w:p>
    <w:p w:rsidR="00A64FE6" w:rsidRPr="00A64FE6" w:rsidRDefault="00A64FE6" w:rsidP="00A64FE6">
      <w:pPr>
        <w:pStyle w:val="NoSpacing"/>
        <w:jc w:val="center"/>
      </w:pPr>
      <w:r w:rsidRPr="00A64FE6">
        <w:t>MICHAEL VICKERMAN</w:t>
      </w:r>
    </w:p>
    <w:p w:rsidR="00A64FE6" w:rsidRPr="00A64FE6" w:rsidRDefault="00A64FE6" w:rsidP="00A64FE6">
      <w:pPr>
        <w:pStyle w:val="NoSpacing"/>
        <w:jc w:val="center"/>
      </w:pPr>
      <w:r w:rsidRPr="00A64FE6">
        <w:t>OLIVER DE CAIGNY</w:t>
      </w:r>
    </w:p>
    <w:p w:rsidR="00A64FE6" w:rsidRPr="00A64FE6" w:rsidRDefault="00A64FE6" w:rsidP="00A64FE6">
      <w:pPr>
        <w:pStyle w:val="NoSpacing"/>
        <w:jc w:val="center"/>
      </w:pPr>
      <w:r w:rsidRPr="00A64FE6">
        <w:t>ANDREW C. ERIN</w:t>
      </w:r>
    </w:p>
    <w:p w:rsidR="00A64FE6" w:rsidRPr="00A64FE6" w:rsidRDefault="00A64FE6" w:rsidP="00A64FE6">
      <w:pPr>
        <w:widowControl w:val="0"/>
        <w:tabs>
          <w:tab w:val="left" w:pos="3456"/>
          <w:tab w:val="center" w:pos="4680"/>
        </w:tabs>
        <w:autoSpaceDE w:val="0"/>
        <w:autoSpaceDN w:val="0"/>
        <w:adjustRightInd w:val="0"/>
        <w:spacing w:before="80" w:after="0" w:line="240" w:lineRule="auto"/>
        <w:rPr>
          <w:rFonts w:cs="Helvetica"/>
          <w:bCs/>
        </w:rPr>
      </w:pPr>
      <w:r>
        <w:rPr>
          <w:rFonts w:cs="Helvetica"/>
          <w:b/>
          <w:bCs/>
        </w:rPr>
        <w:tab/>
      </w:r>
      <w:r w:rsidRPr="00A64FE6">
        <w:rPr>
          <w:rFonts w:cs="Helvetica"/>
          <w:bCs/>
        </w:rPr>
        <w:t>Co-Executive Producers</w:t>
      </w:r>
      <w:r w:rsidRPr="00A64FE6">
        <w:rPr>
          <w:rFonts w:cs="Helvetica"/>
          <w:bCs/>
        </w:rPr>
        <w:tab/>
      </w:r>
    </w:p>
    <w:p w:rsidR="00A64FE6" w:rsidRPr="00A64FE6" w:rsidRDefault="00A64FE6" w:rsidP="00A64FE6">
      <w:pPr>
        <w:pStyle w:val="NoSpacing"/>
        <w:jc w:val="center"/>
      </w:pPr>
      <w:r w:rsidRPr="00A64FE6">
        <w:t>JOSEPH WILKA</w:t>
      </w:r>
    </w:p>
    <w:p w:rsidR="00A64FE6" w:rsidRPr="00A64FE6" w:rsidRDefault="00A64FE6" w:rsidP="00A64FE6">
      <w:pPr>
        <w:pStyle w:val="NoSpacing"/>
        <w:jc w:val="center"/>
      </w:pPr>
      <w:r w:rsidRPr="00A64FE6">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A64FE6">
        <w:rPr>
          <w:rFonts w:cs="Helvetica"/>
          <w:bCs/>
        </w:rPr>
        <w:t>s</w:t>
      </w:r>
    </w:p>
    <w:p w:rsidR="00A64FE6" w:rsidRPr="00A64FE6" w:rsidRDefault="00A64FE6" w:rsidP="00A64FE6">
      <w:pPr>
        <w:pStyle w:val="NoSpacing"/>
        <w:jc w:val="center"/>
      </w:pPr>
      <w:r w:rsidRPr="00A64FE6">
        <w:t>TARALEE GERHARD</w:t>
      </w:r>
    </w:p>
    <w:p w:rsidR="00A64FE6" w:rsidRPr="00A64FE6" w:rsidRDefault="00A64FE6" w:rsidP="00A64FE6">
      <w:pPr>
        <w:pStyle w:val="NoSpacing"/>
        <w:jc w:val="center"/>
      </w:pPr>
      <w:r w:rsidRPr="00A64FE6">
        <w:t>JOHNNY ROSS</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461CEC" w:rsidRPr="00461CEC" w:rsidRDefault="00461CEC" w:rsidP="00461CEC">
            <w:pPr>
              <w:pStyle w:val="NoSpacing"/>
              <w:jc w:val="right"/>
              <w:rPr>
                <w:rFonts w:cs="Tahoma"/>
              </w:rPr>
            </w:pPr>
            <w:r>
              <w:rPr>
                <w:rFonts w:cs="Tahoma"/>
              </w:rPr>
              <w:t>Lori-Jo "LJ"</w:t>
            </w:r>
          </w:p>
          <w:p w:rsidR="00461CEC" w:rsidRPr="00461CEC" w:rsidRDefault="00461CEC" w:rsidP="00461CEC">
            <w:pPr>
              <w:pStyle w:val="NoSpacing"/>
              <w:jc w:val="right"/>
              <w:rPr>
                <w:rFonts w:cs="Tahoma"/>
              </w:rPr>
            </w:pPr>
            <w:proofErr w:type="spellStart"/>
            <w:r w:rsidRPr="00461CEC">
              <w:rPr>
                <w:rFonts w:cs="Tahoma"/>
              </w:rPr>
              <w:t>Viktoria</w:t>
            </w:r>
            <w:proofErr w:type="spellEnd"/>
            <w:r w:rsidRPr="00461CEC">
              <w:rPr>
                <w:rFonts w:cs="Tahoma"/>
              </w:rPr>
              <w:t xml:space="preserve"> "Tory"</w:t>
            </w:r>
          </w:p>
          <w:p w:rsidR="00461CEC" w:rsidRPr="00461CEC" w:rsidRDefault="00461CEC" w:rsidP="00461CEC">
            <w:pPr>
              <w:pStyle w:val="NoSpacing"/>
              <w:jc w:val="right"/>
              <w:rPr>
                <w:rFonts w:cs="Tahoma"/>
              </w:rPr>
            </w:pPr>
            <w:r w:rsidRPr="00461CEC">
              <w:rPr>
                <w:rFonts w:cs="Tahoma"/>
              </w:rPr>
              <w:t>Zach</w:t>
            </w:r>
          </w:p>
          <w:p w:rsidR="005516F3" w:rsidRPr="00C44BDA" w:rsidRDefault="00461CEC" w:rsidP="00461CEC">
            <w:pPr>
              <w:pStyle w:val="NoSpacing"/>
              <w:jc w:val="right"/>
              <w:rPr>
                <w:rFonts w:cs="Tahoma"/>
              </w:rPr>
            </w:pPr>
            <w:r w:rsidRPr="00461CEC">
              <w:rPr>
                <w:rFonts w:cs="Tahoma"/>
              </w:rPr>
              <w:t>Jason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A003EB" w:rsidRPr="00A003EB" w:rsidRDefault="00A003EB" w:rsidP="00A003EB">
            <w:pPr>
              <w:pStyle w:val="NoSpacing"/>
              <w:rPr>
                <w:lang w:val="en-CA" w:eastAsia="en-CA" w:bidi="ar-SA"/>
              </w:rPr>
            </w:pPr>
            <w:r>
              <w:rPr>
                <w:lang w:val="en-CA" w:eastAsia="en-CA" w:bidi="ar-SA"/>
              </w:rPr>
              <w:t>CINDY BUSBY</w:t>
            </w:r>
          </w:p>
          <w:p w:rsidR="00A003EB" w:rsidRPr="00A003EB" w:rsidRDefault="00A003EB" w:rsidP="00A003EB">
            <w:pPr>
              <w:pStyle w:val="NoSpacing"/>
              <w:rPr>
                <w:lang w:val="en-CA" w:eastAsia="en-CA" w:bidi="ar-SA"/>
              </w:rPr>
            </w:pPr>
            <w:r>
              <w:rPr>
                <w:lang w:val="en-CA" w:eastAsia="en-CA" w:bidi="ar-SA"/>
              </w:rPr>
              <w:t>KATHERINE BARRELL</w:t>
            </w:r>
          </w:p>
          <w:p w:rsidR="00A003EB" w:rsidRPr="00A003EB" w:rsidRDefault="00A003EB" w:rsidP="00A003EB">
            <w:pPr>
              <w:pStyle w:val="NoSpacing"/>
              <w:rPr>
                <w:lang w:val="en-CA" w:eastAsia="en-CA" w:bidi="ar-SA"/>
              </w:rPr>
            </w:pPr>
            <w:r w:rsidRPr="00A003EB">
              <w:rPr>
                <w:lang w:val="en-CA" w:eastAsia="en-CA" w:bidi="ar-SA"/>
              </w:rPr>
              <w:t xml:space="preserve">COREY SEVIER </w:t>
            </w:r>
          </w:p>
          <w:p w:rsidR="005516F3" w:rsidRPr="00C44BDA" w:rsidRDefault="00A003EB" w:rsidP="00A003EB">
            <w:pPr>
              <w:pStyle w:val="NoSpacing"/>
              <w:rPr>
                <w:rFonts w:cs="Helvetica"/>
                <w:bCs/>
              </w:rPr>
            </w:pPr>
            <w:r w:rsidRPr="00A003EB">
              <w:rPr>
                <w:lang w:val="en-CA" w:eastAsia="en-CA" w:bidi="ar-SA"/>
              </w:rPr>
              <w:t xml:space="preserve">MATT WELLS </w:t>
            </w:r>
          </w:p>
        </w:tc>
      </w:tr>
    </w:tbl>
    <w:p w:rsidR="009B53DA" w:rsidRPr="00822A2B" w:rsidRDefault="004078DF" w:rsidP="00822A2B">
      <w:pPr>
        <w:pStyle w:val="Heading1"/>
      </w:pPr>
      <w:r w:rsidRPr="00822A2B">
        <w:t>Key Cast Biographies</w:t>
      </w:r>
    </w:p>
    <w:p w:rsidR="008A709A" w:rsidRPr="008A709A" w:rsidRDefault="008A709A" w:rsidP="008A709A">
      <w:pPr>
        <w:pStyle w:val="Heading2"/>
        <w:tabs>
          <w:tab w:val="left" w:pos="1386"/>
        </w:tabs>
      </w:pPr>
      <w:r w:rsidRPr="008A709A">
        <w:t>CINDY BUSBY</w:t>
      </w:r>
    </w:p>
    <w:p w:rsidR="008A709A" w:rsidRPr="008A709A" w:rsidRDefault="008A709A" w:rsidP="008A709A">
      <w:r w:rsidRPr="008A709A">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333500" cy="1973580"/>
            <wp:effectExtent l="19050" t="0" r="0" b="0"/>
            <wp:wrapSquare wrapText="bothSides"/>
            <wp:docPr id="7" name="Picture 7" descr="Cindy Busb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dy Busby - IMDb"/>
                    <pic:cNvPicPr>
                      <a:picLocks noChangeAspect="1" noChangeArrowheads="1"/>
                    </pic:cNvPicPr>
                  </pic:nvPicPr>
                  <pic:blipFill>
                    <a:blip r:embed="rId8"/>
                    <a:srcRect/>
                    <a:stretch>
                      <a:fillRect/>
                    </a:stretch>
                  </pic:blipFill>
                  <pic:spPr bwMode="auto">
                    <a:xfrm>
                      <a:off x="0" y="0"/>
                      <a:ext cx="1333500" cy="1973580"/>
                    </a:xfrm>
                    <a:prstGeom prst="rect">
                      <a:avLst/>
                    </a:prstGeom>
                    <a:noFill/>
                    <a:ln w="9525">
                      <a:noFill/>
                      <a:miter lim="800000"/>
                      <a:headEnd/>
                      <a:tailEnd/>
                    </a:ln>
                  </pic:spPr>
                </pic:pic>
              </a:graphicData>
            </a:graphic>
          </wp:anchor>
        </w:drawing>
      </w:r>
      <w:r w:rsidRPr="008A709A">
        <w:t xml:space="preserve">Cindy Busby has been making waves in the television and movie industry for almost two decades. Growing up in Montreal, Canada, Busby always dreamed of becoming an actress. To pursue these dreams, she attended the Professional Theater Program at Dawson College, </w:t>
      </w:r>
      <w:proofErr w:type="gramStart"/>
      <w:r w:rsidRPr="008A709A">
        <w:t>a rigorous</w:t>
      </w:r>
      <w:proofErr w:type="gramEnd"/>
      <w:r w:rsidRPr="008A709A">
        <w:t xml:space="preserve"> three-year training, allowing Busby to demonstrate her professionalism, hard work and devotion to her craft.</w:t>
      </w:r>
    </w:p>
    <w:p w:rsidR="008A709A" w:rsidRPr="008A709A" w:rsidRDefault="008A709A" w:rsidP="008A709A">
      <w:r w:rsidRPr="008A709A">
        <w:t xml:space="preserve">After graduation, Busby hit the ground running and landed a leading role as Ashley Stanton in more than 50 episodes of the hit series “Heartland.” The series took off quickly and became one of the most popular Canadian shows ever, was syndicated in 81 countries around the world and is a Netflix top pick. Busby continued having success booking roles as the antagonist in the television movie “Picture </w:t>
      </w:r>
      <w:proofErr w:type="gramStart"/>
      <w:r w:rsidRPr="008A709A">
        <w:t>This</w:t>
      </w:r>
      <w:proofErr w:type="gramEnd"/>
      <w:r w:rsidRPr="008A709A">
        <w:t>” alongside Ashley Tisdale and appeared in guest star roles on the smash hit series “The Vampire Diaries,” “Supernatural,” “The L.A. Complex,” “Rush,” “Proof,” “The Tomorrow People” and “The Secret Circle.” In 2010 and 2011, Busby appeared on the big screen in Diary of a Wimpy Kid from 20th Century Fox, followed by the Fox 2000 film The Big Year, opposite Hollywood heavy hitter, Steve Martin.</w:t>
      </w:r>
    </w:p>
    <w:p w:rsidR="008A709A" w:rsidRPr="008A709A" w:rsidRDefault="008A709A" w:rsidP="008A709A">
      <w:r w:rsidRPr="008A709A">
        <w:t xml:space="preserve">Busby’s work ethic and reputation has earned her more than a dozen lead roles in the last few years, making her a household name and fan favorite among Hallmark Channel viewers. Some of her many credits for the network include starring roles in “Unleashing Mr. Darcy” and its sequel, “Marrying Mr. </w:t>
      </w:r>
      <w:r w:rsidRPr="008A709A">
        <w:lastRenderedPageBreak/>
        <w:t xml:space="preserve">Darcy,” “Royal Hearts” directed by James </w:t>
      </w:r>
      <w:proofErr w:type="spellStart"/>
      <w:r w:rsidRPr="008A709A">
        <w:t>Brolin</w:t>
      </w:r>
      <w:proofErr w:type="spellEnd"/>
      <w:r w:rsidRPr="008A709A">
        <w:t xml:space="preserve">, “Love in the Forecast,” “Romance on the Menu,” “Follow Me to Daisy Hills,” “Chasing Waterfalls, “Warming Up to You” and, most recently, “Marry Me in Yosemite.” For Hallmark Movies &amp; Mysteries, Busby starred in “A </w:t>
      </w:r>
      <w:proofErr w:type="spellStart"/>
      <w:r w:rsidRPr="008A709A">
        <w:t>Godwink</w:t>
      </w:r>
      <w:proofErr w:type="spellEnd"/>
      <w:r w:rsidRPr="008A709A">
        <w:t xml:space="preserve"> Christmas: Meant </w:t>
      </w:r>
      <w:proofErr w:type="gramStart"/>
      <w:r w:rsidRPr="008A709A">
        <w:t>For</w:t>
      </w:r>
      <w:proofErr w:type="gramEnd"/>
      <w:r w:rsidRPr="008A709A">
        <w:t xml:space="preserve"> Love” alongside Kathie Lee Gifford. A versatile actress who can shine in a variety of roles, she showcased her comedic skills in the series “Date My Dad.”</w:t>
      </w:r>
    </w:p>
    <w:p w:rsidR="00514B42" w:rsidRDefault="008677E1" w:rsidP="00514B42">
      <w:pPr>
        <w:pStyle w:val="Heading2"/>
        <w:tabs>
          <w:tab w:val="left" w:pos="1386"/>
        </w:tabs>
        <w:rPr>
          <w:lang w:val="en-CA"/>
        </w:rPr>
      </w:pPr>
      <w:r w:rsidRPr="008677E1">
        <w:rPr>
          <w:lang w:val="en-CA"/>
        </w:rPr>
        <w:t>KATHERINE BARRELL</w:t>
      </w:r>
    </w:p>
    <w:p w:rsidR="00514B42" w:rsidRDefault="00514B42" w:rsidP="00514B42">
      <w:pPr>
        <w:rPr>
          <w:b/>
          <w:bCs/>
          <w:lang w:val="en-CA"/>
        </w:rPr>
      </w:pPr>
      <w:r>
        <w:rPr>
          <w:noProof/>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45720</wp:posOffset>
            </wp:positionV>
            <wp:extent cx="1276350" cy="1596390"/>
            <wp:effectExtent l="19050" t="0" r="0" b="0"/>
            <wp:wrapSquare wrapText="bothSides"/>
            <wp:docPr id="15" name="Picture 1" descr="Katherine Barrell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erine Barrell - IMDb"/>
                    <pic:cNvPicPr>
                      <a:picLocks noChangeAspect="1" noChangeArrowheads="1"/>
                    </pic:cNvPicPr>
                  </pic:nvPicPr>
                  <pic:blipFill>
                    <a:blip r:embed="rId9"/>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Pr="00514B42">
        <w:rPr>
          <w:lang w:val="en-CA"/>
        </w:rPr>
        <w:t xml:space="preserve">Katherine (Kat) </w:t>
      </w:r>
      <w:proofErr w:type="spellStart"/>
      <w:r w:rsidRPr="00514B42">
        <w:rPr>
          <w:lang w:val="en-CA"/>
        </w:rPr>
        <w:t>Barrell</w:t>
      </w:r>
      <w:proofErr w:type="spellEnd"/>
      <w:r w:rsidRPr="00514B42">
        <w:rPr>
          <w:lang w:val="en-CA"/>
        </w:rPr>
        <w:t xml:space="preserve"> is best known for her work as Officer Nicole </w:t>
      </w:r>
      <w:proofErr w:type="spellStart"/>
      <w:r w:rsidRPr="00514B42">
        <w:rPr>
          <w:lang w:val="en-CA"/>
        </w:rPr>
        <w:t>Haught</w:t>
      </w:r>
      <w:proofErr w:type="spellEnd"/>
      <w:r w:rsidRPr="00514B42">
        <w:rPr>
          <w:lang w:val="en-CA"/>
        </w:rPr>
        <w:t xml:space="preserve"> o</w:t>
      </w:r>
      <w:r>
        <w:rPr>
          <w:b/>
          <w:bCs/>
          <w:lang w:val="en-CA"/>
        </w:rPr>
        <w:t xml:space="preserve">n </w:t>
      </w:r>
      <w:r w:rsidRPr="00514B42">
        <w:rPr>
          <w:bCs/>
          <w:lang w:val="en-CA"/>
        </w:rPr>
        <w:t xml:space="preserve">Wynonna Earp (45 episodes) </w:t>
      </w:r>
      <w:r w:rsidRPr="00514B42">
        <w:rPr>
          <w:lang w:val="en-CA"/>
        </w:rPr>
        <w:t>(</w:t>
      </w:r>
      <w:proofErr w:type="spellStart"/>
      <w:r w:rsidRPr="00514B42">
        <w:rPr>
          <w:lang w:val="en-CA"/>
        </w:rPr>
        <w:t>Syfy</w:t>
      </w:r>
      <w:proofErr w:type="spellEnd"/>
      <w:r w:rsidRPr="00514B42">
        <w:rPr>
          <w:lang w:val="en-CA"/>
        </w:rPr>
        <w:t xml:space="preserve">) and Alicia </w:t>
      </w:r>
      <w:r w:rsidRPr="00514B42">
        <w:rPr>
          <w:bCs/>
          <w:lang w:val="en-CA"/>
        </w:rPr>
        <w:t xml:space="preserve">Rutherford on </w:t>
      </w:r>
      <w:proofErr w:type="spellStart"/>
      <w:r w:rsidRPr="00514B42">
        <w:rPr>
          <w:bCs/>
          <w:lang w:val="en-CA"/>
        </w:rPr>
        <w:t>Workin</w:t>
      </w:r>
      <w:proofErr w:type="spellEnd"/>
      <w:r w:rsidRPr="00514B42">
        <w:rPr>
          <w:bCs/>
          <w:lang w:val="en-CA"/>
        </w:rPr>
        <w:t>' Moms (27 episodes</w:t>
      </w:r>
      <w:r w:rsidRPr="00514B42">
        <w:rPr>
          <w:lang w:val="en-CA"/>
        </w:rPr>
        <w:t xml:space="preserve">) (Netflix/CBC). Most recently she </w:t>
      </w:r>
      <w:r w:rsidRPr="00514B42">
        <w:rPr>
          <w:bCs/>
          <w:lang w:val="en-CA"/>
        </w:rPr>
        <w:t>j</w:t>
      </w:r>
      <w:r w:rsidRPr="00514B42">
        <w:rPr>
          <w:lang w:val="en-CA"/>
        </w:rPr>
        <w:t>oined the</w:t>
      </w:r>
      <w:r w:rsidRPr="00514B42">
        <w:rPr>
          <w:bCs/>
          <w:lang w:val="en-CA"/>
        </w:rPr>
        <w:t xml:space="preserve"> series cast of Good Witch (20 episodes</w:t>
      </w:r>
      <w:r w:rsidRPr="00514B42">
        <w:rPr>
          <w:lang w:val="en-CA"/>
        </w:rPr>
        <w:t>) (Hallmark) and played the notorious Stella Grimes</w:t>
      </w:r>
      <w:r w:rsidRPr="00514B42">
        <w:rPr>
          <w:bCs/>
          <w:lang w:val="en-CA"/>
        </w:rPr>
        <w:t xml:space="preserve"> on Star Trek: Discovery </w:t>
      </w:r>
      <w:r w:rsidRPr="00514B42">
        <w:rPr>
          <w:lang w:val="en-CA"/>
        </w:rPr>
        <w:t>(CBS).</w:t>
      </w:r>
    </w:p>
    <w:p w:rsidR="00514B42" w:rsidRPr="00514B42" w:rsidRDefault="00514B42" w:rsidP="00514B42">
      <w:pPr>
        <w:rPr>
          <w:lang w:val="en-CA"/>
        </w:rPr>
      </w:pPr>
      <w:r>
        <w:rPr>
          <w:lang w:val="en-CA"/>
        </w:rPr>
        <w:t xml:space="preserve">Her most recent film work includes A </w:t>
      </w:r>
      <w:proofErr w:type="spellStart"/>
      <w:r>
        <w:rPr>
          <w:lang w:val="en-CA"/>
        </w:rPr>
        <w:t>Godwink</w:t>
      </w:r>
      <w:proofErr w:type="spellEnd"/>
      <w:r>
        <w:rPr>
          <w:lang w:val="en-CA"/>
        </w:rPr>
        <w:t xml:space="preserve"> Christmas: Miracle of Love, Cabin Connection, A Tale of Two Christmases and Making Scents of Love.</w:t>
      </w:r>
    </w:p>
    <w:p w:rsidR="00514B42" w:rsidRPr="00514B42" w:rsidRDefault="00514B42" w:rsidP="00514B42">
      <w:pPr>
        <w:rPr>
          <w:lang w:val="en-CA"/>
        </w:rPr>
      </w:pPr>
      <w:r w:rsidRPr="00514B42">
        <w:rPr>
          <w:lang w:val="en-CA"/>
        </w:rPr>
        <w:t>Katherine has worked as both a director and producer on 7 short films of which Issues (2013), Cannonball (2016), Dissecting Gwen (2017), and Mature Young Adults (2015) have screened at film festivals across North America.</w:t>
      </w:r>
    </w:p>
    <w:p w:rsidR="00514B42" w:rsidRPr="00514B42" w:rsidRDefault="00514B42" w:rsidP="00514B42">
      <w:pPr>
        <w:rPr>
          <w:lang w:val="en-CA"/>
        </w:rPr>
      </w:pPr>
      <w:r w:rsidRPr="00514B42">
        <w:rPr>
          <w:lang w:val="en-CA"/>
        </w:rPr>
        <w:t>She is a graduate of George Brown Classical Theatre School and trained at the Groundlings School of Comedy in Los Angeles. When not on set, Kat can be found picking fruit on her family farm and cuddling a notorious pooch named Bernie.</w:t>
      </w:r>
    </w:p>
    <w:p w:rsidR="00514B42" w:rsidRPr="00514B42" w:rsidRDefault="00514B42" w:rsidP="00514B42">
      <w:pPr>
        <w:rPr>
          <w:lang w:val="en-CA"/>
        </w:rPr>
      </w:pPr>
      <w:r w:rsidRPr="00514B42">
        <w:rPr>
          <w:lang w:val="en-CA"/>
        </w:rPr>
        <w:t>Awards and Notable Nominations:</w:t>
      </w:r>
      <w:r>
        <w:rPr>
          <w:lang w:val="en-CA"/>
        </w:rPr>
        <w:t xml:space="preserve"> </w:t>
      </w:r>
      <w:r w:rsidRPr="00514B42">
        <w:rPr>
          <w:lang w:val="en-CA"/>
        </w:rPr>
        <w:t xml:space="preserve"> 2020 Canadian Screen Award Winner- Aud</w:t>
      </w:r>
      <w:r>
        <w:rPr>
          <w:lang w:val="en-CA"/>
        </w:rPr>
        <w:t xml:space="preserve">ience Choice, Katherine </w:t>
      </w:r>
      <w:proofErr w:type="spellStart"/>
      <w:r>
        <w:rPr>
          <w:lang w:val="en-CA"/>
        </w:rPr>
        <w:t>Barrell</w:t>
      </w:r>
      <w:proofErr w:type="spellEnd"/>
      <w:r>
        <w:rPr>
          <w:lang w:val="en-CA"/>
        </w:rPr>
        <w:t xml:space="preserve">; </w:t>
      </w:r>
      <w:r w:rsidRPr="00514B42">
        <w:rPr>
          <w:lang w:val="en-CA"/>
        </w:rPr>
        <w:t>2018 People's Choice Award Winner- Wynonna Earp</w:t>
      </w:r>
      <w:r>
        <w:rPr>
          <w:lang w:val="en-CA"/>
        </w:rPr>
        <w:t>;</w:t>
      </w:r>
      <w:r w:rsidRPr="00514B42">
        <w:rPr>
          <w:lang w:val="en-CA"/>
        </w:rPr>
        <w:t xml:space="preserve"> TV Line Performer of the Week - Katherine </w:t>
      </w:r>
      <w:proofErr w:type="spellStart"/>
      <w:r w:rsidRPr="00514B42">
        <w:rPr>
          <w:lang w:val="en-CA"/>
        </w:rPr>
        <w:t>Barrell</w:t>
      </w:r>
      <w:proofErr w:type="spellEnd"/>
      <w:r>
        <w:rPr>
          <w:lang w:val="en-CA"/>
        </w:rPr>
        <w:t>;</w:t>
      </w:r>
      <w:r w:rsidRPr="00514B42">
        <w:rPr>
          <w:lang w:val="en-CA"/>
        </w:rPr>
        <w:t xml:space="preserve"> Spoiler TV Performer of the Month - Katherine </w:t>
      </w:r>
      <w:proofErr w:type="spellStart"/>
      <w:r w:rsidRPr="00514B42">
        <w:rPr>
          <w:lang w:val="en-CA"/>
        </w:rPr>
        <w:t>Barrell</w:t>
      </w:r>
      <w:proofErr w:type="spellEnd"/>
      <w:r>
        <w:rPr>
          <w:lang w:val="en-CA"/>
        </w:rPr>
        <w:t>;</w:t>
      </w:r>
      <w:r w:rsidRPr="00514B42">
        <w:rPr>
          <w:lang w:val="en-CA"/>
        </w:rPr>
        <w:t xml:space="preserve"> 2018 International </w:t>
      </w:r>
      <w:proofErr w:type="spellStart"/>
      <w:r w:rsidRPr="00514B42">
        <w:rPr>
          <w:lang w:val="en-CA"/>
        </w:rPr>
        <w:t>Emmy</w:t>
      </w:r>
      <w:proofErr w:type="spellEnd"/>
      <w:r w:rsidRPr="00514B42">
        <w:rPr>
          <w:lang w:val="en-CA"/>
        </w:rPr>
        <w:t xml:space="preserve"> Nominee - </w:t>
      </w:r>
      <w:proofErr w:type="spellStart"/>
      <w:r w:rsidRPr="00514B42">
        <w:rPr>
          <w:lang w:val="en-CA"/>
        </w:rPr>
        <w:t>Workin</w:t>
      </w:r>
      <w:proofErr w:type="spellEnd"/>
      <w:r w:rsidRPr="00514B42">
        <w:rPr>
          <w:lang w:val="en-CA"/>
        </w:rPr>
        <w:t xml:space="preserve"> Moms</w:t>
      </w:r>
    </w:p>
    <w:p w:rsidR="00514B42" w:rsidRDefault="00514B42" w:rsidP="00514B42">
      <w:pPr>
        <w:pStyle w:val="Heading2"/>
        <w:tabs>
          <w:tab w:val="left" w:pos="1386"/>
        </w:tabs>
        <w:rPr>
          <w:lang w:val="en-CA"/>
        </w:rPr>
      </w:pPr>
      <w:r w:rsidRPr="00530820">
        <w:rPr>
          <w:lang w:val="en-CA"/>
        </w:rPr>
        <w:t>COREY SEVIER</w:t>
      </w:r>
    </w:p>
    <w:p w:rsidR="00514B42" w:rsidRPr="00EB2F0D" w:rsidRDefault="00514B42" w:rsidP="00514B42">
      <w:pPr>
        <w:rPr>
          <w:lang w:val="en-CA"/>
        </w:rPr>
      </w:pPr>
      <w:r>
        <w:rPr>
          <w:noProof/>
          <w:lang w:bidi="ar-SA"/>
        </w:rPr>
        <w:drawing>
          <wp:anchor distT="0" distB="0" distL="114300" distR="114300" simplePos="0" relativeHeight="251663872" behindDoc="0" locked="0" layoutInCell="1" allowOverlap="1">
            <wp:simplePos x="0" y="0"/>
            <wp:positionH relativeFrom="column">
              <wp:posOffset>3810</wp:posOffset>
            </wp:positionH>
            <wp:positionV relativeFrom="paragraph">
              <wp:posOffset>46355</wp:posOffset>
            </wp:positionV>
            <wp:extent cx="1276350" cy="1897380"/>
            <wp:effectExtent l="19050" t="0" r="0" b="0"/>
            <wp:wrapSquare wrapText="bothSides"/>
            <wp:docPr id="13" name="Picture 6" descr="Corey Sevier - Biograph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ey Sevier - Biography - IMDb"/>
                    <pic:cNvPicPr>
                      <a:picLocks noChangeAspect="1" noChangeArrowheads="1"/>
                    </pic:cNvPicPr>
                  </pic:nvPicPr>
                  <pic:blipFill>
                    <a:blip r:embed="rId10"/>
                    <a:srcRect b="22066"/>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EB2F0D">
        <w:rPr>
          <w:lang w:val="en-CA"/>
        </w:rPr>
        <w:t xml:space="preserve">Corey </w:t>
      </w:r>
      <w:proofErr w:type="spellStart"/>
      <w:r w:rsidRPr="00EB2F0D">
        <w:rPr>
          <w:lang w:val="en-CA"/>
        </w:rPr>
        <w:t>Sevier</w:t>
      </w:r>
      <w:proofErr w:type="spellEnd"/>
      <w:r w:rsidRPr="00EB2F0D">
        <w:rPr>
          <w:lang w:val="en-CA"/>
        </w:rPr>
        <w:t xml:space="preserve"> is a Canadian actor whose career began at the age of seven. He landed the role of Timmy in the ’90s version of the prolific series “Lassie” then starred in the period drama “Little Men,” The WB's martial art series “Black Sash” and FOX's steamy drama “North Shore.”</w:t>
      </w:r>
    </w:p>
    <w:p w:rsidR="00514B42" w:rsidRPr="00EB2F0D" w:rsidRDefault="00514B42" w:rsidP="00514B42">
      <w:pPr>
        <w:rPr>
          <w:lang w:val="en-CA"/>
        </w:rPr>
      </w:pPr>
      <w:proofErr w:type="spellStart"/>
      <w:r w:rsidRPr="00EB2F0D">
        <w:rPr>
          <w:lang w:val="en-CA"/>
        </w:rPr>
        <w:t>Sevier</w:t>
      </w:r>
      <w:proofErr w:type="spellEnd"/>
      <w:r w:rsidRPr="00EB2F0D">
        <w:rPr>
          <w:lang w:val="en-CA"/>
        </w:rPr>
        <w:t xml:space="preserve"> has also guest-starred in numerous well-known series, among them “Psych,” “CSI: Miami,” “</w:t>
      </w:r>
      <w:proofErr w:type="spellStart"/>
      <w:r w:rsidRPr="00EB2F0D">
        <w:rPr>
          <w:lang w:val="en-CA"/>
        </w:rPr>
        <w:t>Smallville</w:t>
      </w:r>
      <w:proofErr w:type="spellEnd"/>
      <w:r w:rsidRPr="00EB2F0D">
        <w:rPr>
          <w:lang w:val="en-CA"/>
        </w:rPr>
        <w:t xml:space="preserve">,” “Supernatural” and “Murdoch Mysteries.” He had recurring roles as Seth Gunderson in the Hallmark Channel original series “Debbie </w:t>
      </w:r>
      <w:proofErr w:type="spellStart"/>
      <w:r w:rsidRPr="00EB2F0D">
        <w:rPr>
          <w:lang w:val="en-CA"/>
        </w:rPr>
        <w:t>Macomber’s</w:t>
      </w:r>
      <w:proofErr w:type="spellEnd"/>
      <w:r w:rsidRPr="00EB2F0D">
        <w:rPr>
          <w:lang w:val="en-CA"/>
        </w:rPr>
        <w:t xml:space="preserve"> Cedar Cove” and as David Hudson in ABC’s “Mistresses.”</w:t>
      </w:r>
    </w:p>
    <w:p w:rsidR="00514B42" w:rsidRPr="008F053C" w:rsidRDefault="00514B42" w:rsidP="00514B42">
      <w:pPr>
        <w:rPr>
          <w:lang w:val="en-CA"/>
        </w:rPr>
      </w:pPr>
      <w:proofErr w:type="spellStart"/>
      <w:r w:rsidRPr="00EB2F0D">
        <w:rPr>
          <w:lang w:val="en-CA"/>
        </w:rPr>
        <w:t>Sevier</w:t>
      </w:r>
      <w:proofErr w:type="spellEnd"/>
      <w:r w:rsidRPr="00EB2F0D">
        <w:rPr>
          <w:lang w:val="en-CA"/>
        </w:rPr>
        <w:t xml:space="preserve"> has also become a fixture in television movies through his work on Hallmark Movies &amp; Mysteries’ “Northern Lights of Christmas,” Lifetime’s “Grounded for Christmas,” “Love in Translation,” “Love in </w:t>
      </w:r>
      <w:proofErr w:type="spellStart"/>
      <w:r w:rsidRPr="00EB2F0D">
        <w:rPr>
          <w:lang w:val="en-CA"/>
        </w:rPr>
        <w:t>Whitbrooke</w:t>
      </w:r>
      <w:proofErr w:type="spellEnd"/>
      <w:r w:rsidRPr="00EB2F0D">
        <w:rPr>
          <w:lang w:val="en-CA"/>
        </w:rPr>
        <w:t xml:space="preserve">,” “Meet Me in New York,” “It Takes a Christmas Village” (which he also directed) and “The Secret Sauce” and, most recently for Hallmark Chanel, “Road Trip </w:t>
      </w:r>
      <w:r w:rsidRPr="00EB2F0D">
        <w:rPr>
          <w:lang w:val="en-CA"/>
        </w:rPr>
        <w:lastRenderedPageBreak/>
        <w:t xml:space="preserve">Romance.” Feature film work includes his role as Apollo in </w:t>
      </w:r>
      <w:proofErr w:type="spellStart"/>
      <w:r w:rsidRPr="00EB2F0D">
        <w:rPr>
          <w:lang w:val="en-CA"/>
        </w:rPr>
        <w:t>Tarsem</w:t>
      </w:r>
      <w:proofErr w:type="spellEnd"/>
      <w:r w:rsidRPr="00EB2F0D">
        <w:rPr>
          <w:lang w:val="en-CA"/>
        </w:rPr>
        <w:t xml:space="preserve"> Singh’s epic Immortals, The Northlander, Decoys and The Corruption of Divine Providence.</w:t>
      </w:r>
    </w:p>
    <w:p w:rsidR="00D01B1D" w:rsidRPr="00D01B1D" w:rsidRDefault="00D01B1D" w:rsidP="00D01B1D">
      <w:pPr>
        <w:pStyle w:val="Heading2"/>
        <w:rPr>
          <w:lang w:val="en-CA"/>
        </w:rPr>
      </w:pPr>
      <w:r w:rsidRPr="00D01B1D">
        <w:rPr>
          <w:lang w:val="en-CA"/>
        </w:rPr>
        <w:t>MATT WELLS</w:t>
      </w:r>
    </w:p>
    <w:p w:rsidR="00D01B1D" w:rsidRPr="00514B42" w:rsidRDefault="00D01B1D" w:rsidP="00514B42">
      <w:pPr>
        <w:rPr>
          <w:lang w:val="en-CA"/>
        </w:rPr>
      </w:pPr>
      <w:r w:rsidRPr="00514B42">
        <w:rPr>
          <w:noProof/>
          <w:lang w:bidi="ar-SA"/>
        </w:rPr>
        <w:drawing>
          <wp:anchor distT="0" distB="0" distL="114300" distR="114300" simplePos="0" relativeHeight="251661824" behindDoc="0" locked="0" layoutInCell="1" allowOverlap="1">
            <wp:simplePos x="0" y="0"/>
            <wp:positionH relativeFrom="column">
              <wp:posOffset>-3810</wp:posOffset>
            </wp:positionH>
            <wp:positionV relativeFrom="paragraph">
              <wp:posOffset>36195</wp:posOffset>
            </wp:positionV>
            <wp:extent cx="1276350" cy="1916430"/>
            <wp:effectExtent l="19050" t="0" r="0" b="0"/>
            <wp:wrapSquare wrapText="bothSides"/>
            <wp:docPr id="12" name="Picture 4" descr="Matt Well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 Wells - I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514B42">
        <w:rPr>
          <w:lang w:val="en-CA"/>
        </w:rPr>
        <w:t>Matt Wells is a Canadian actor, writer, and musician born in St. John's, Newfoundland best known for his work in the award winning and critically acclaimed independent film "Crown and Anchor" which he created, produced and co-starred.</w:t>
      </w:r>
    </w:p>
    <w:p w:rsidR="00D01B1D" w:rsidRPr="00514B42" w:rsidRDefault="00D01B1D" w:rsidP="00514B42">
      <w:pPr>
        <w:rPr>
          <w:lang w:val="en-CA"/>
        </w:rPr>
      </w:pPr>
      <w:r w:rsidRPr="00514B42">
        <w:rPr>
          <w:lang w:val="en-CA"/>
        </w:rPr>
        <w:t xml:space="preserve">His path began writing songs and fronting the notorious Newfoundland punk/hardcore band Bucket Truck; releasing 4 albums, 10 self-produced music videos, and traveling the world while sharing stages with Slayer, Damage Plan, Fishbone, and </w:t>
      </w:r>
      <w:proofErr w:type="spellStart"/>
      <w:r w:rsidRPr="00514B42">
        <w:rPr>
          <w:lang w:val="en-CA"/>
        </w:rPr>
        <w:t>Lagwagon</w:t>
      </w:r>
      <w:proofErr w:type="spellEnd"/>
      <w:r w:rsidRPr="00514B42">
        <w:rPr>
          <w:lang w:val="en-CA"/>
        </w:rPr>
        <w:t xml:space="preserve">. This journey directly led to him embarking on a career as an acclaimed music/film journalist for Much Music, The New Music, Bravo and MTV where Matt has interviewed everyone from The Police, Quentin Tarantino, Lee Daniels, and John </w:t>
      </w:r>
      <w:proofErr w:type="spellStart"/>
      <w:r w:rsidRPr="00514B42">
        <w:rPr>
          <w:lang w:val="en-CA"/>
        </w:rPr>
        <w:t>Lydon</w:t>
      </w:r>
      <w:proofErr w:type="spellEnd"/>
      <w:r w:rsidRPr="00514B42">
        <w:rPr>
          <w:lang w:val="en-CA"/>
        </w:rPr>
        <w:t xml:space="preserve"> to Lou Reed, Mariah Carey, Ben Kingsley, Zack Snyder and Lady Gaga.</w:t>
      </w:r>
    </w:p>
    <w:p w:rsidR="00D01B1D" w:rsidRPr="00514B42" w:rsidRDefault="00D01B1D" w:rsidP="00514B42">
      <w:pPr>
        <w:rPr>
          <w:lang w:val="en-CA"/>
        </w:rPr>
      </w:pPr>
      <w:r w:rsidRPr="00514B42">
        <w:rPr>
          <w:lang w:val="en-CA"/>
        </w:rPr>
        <w:t xml:space="preserve">As a solo musician Matt has released 2 albums and shared the stage with Sammy Hagar, </w:t>
      </w:r>
      <w:proofErr w:type="spellStart"/>
      <w:r w:rsidRPr="00514B42">
        <w:rPr>
          <w:lang w:val="en-CA"/>
        </w:rPr>
        <w:t>Levon</w:t>
      </w:r>
      <w:proofErr w:type="spellEnd"/>
      <w:r w:rsidRPr="00514B42">
        <w:rPr>
          <w:lang w:val="en-CA"/>
        </w:rPr>
        <w:t xml:space="preserve"> Helm, and Great Big Sea; as an actor he has appeared in Designated Survivor, </w:t>
      </w:r>
      <w:proofErr w:type="spellStart"/>
      <w:r w:rsidRPr="00514B42">
        <w:rPr>
          <w:lang w:val="en-CA"/>
        </w:rPr>
        <w:t>Schitt's</w:t>
      </w:r>
      <w:proofErr w:type="spellEnd"/>
      <w:r w:rsidRPr="00514B42">
        <w:rPr>
          <w:lang w:val="en-CA"/>
        </w:rPr>
        <w:t xml:space="preserve"> Creek, Murdoch Mysteries, and the multiple </w:t>
      </w:r>
      <w:proofErr w:type="gramStart"/>
      <w:r w:rsidRPr="00514B42">
        <w:rPr>
          <w:lang w:val="en-CA"/>
        </w:rPr>
        <w:t>award</w:t>
      </w:r>
      <w:proofErr w:type="gramEnd"/>
      <w:r w:rsidRPr="00514B42">
        <w:rPr>
          <w:lang w:val="en-CA"/>
        </w:rPr>
        <w:t xml:space="preserve"> winning short film "Poison in the Water" which he co-wrote with his daughter. Matt's most recent short film "The New Normal" won Best International Comedy at the 2021 Venice Film Awards and is an official selection at both The London International Film Festival and Berlin Flash Film Festival.</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7E59B4">
        <w:trPr>
          <w:trHeight w:val="1353"/>
        </w:trPr>
        <w:tc>
          <w:tcPr>
            <w:tcW w:w="3056" w:type="dxa"/>
            <w:shd w:val="clear" w:color="auto" w:fill="auto"/>
            <w:tcMar>
              <w:top w:w="60" w:type="dxa"/>
              <w:left w:w="90" w:type="dxa"/>
              <w:bottom w:w="90" w:type="dxa"/>
              <w:right w:w="90" w:type="dxa"/>
            </w:tcMar>
            <w:hideMark/>
          </w:tcPr>
          <w:p w:rsidR="00060450" w:rsidRPr="00C44BDA" w:rsidRDefault="005F5A41" w:rsidP="007E59B4">
            <w:pPr>
              <w:pStyle w:val="NoSpacing"/>
              <w:rPr>
                <w:lang w:val="en-CA" w:eastAsia="en-CA" w:bidi="ar-SA"/>
              </w:rPr>
            </w:pPr>
            <w:hyperlink r:id="rId12" w:history="1">
              <w:r w:rsidR="003B34E2" w:rsidRPr="00C44BDA">
                <w:rPr>
                  <w:lang w:val="en-CA" w:eastAsia="en-CA" w:bidi="ar-SA"/>
                </w:rPr>
                <w:t>Actors</w:t>
              </w:r>
            </w:hyperlink>
          </w:p>
          <w:p w:rsidR="00461CEC" w:rsidRPr="00461CEC" w:rsidRDefault="00461CEC" w:rsidP="007E59B4">
            <w:pPr>
              <w:pStyle w:val="NoSpacing"/>
              <w:rPr>
                <w:lang w:val="en-CA" w:eastAsia="en-CA" w:bidi="ar-SA"/>
              </w:rPr>
            </w:pPr>
            <w:r w:rsidRPr="00461CEC">
              <w:rPr>
                <w:lang w:val="en-CA" w:eastAsia="en-CA" w:bidi="ar-SA"/>
              </w:rPr>
              <w:t>CINDY BUSBY</w:t>
            </w:r>
          </w:p>
          <w:p w:rsidR="00461CEC" w:rsidRPr="00461CEC" w:rsidRDefault="00461CEC" w:rsidP="007E59B4">
            <w:pPr>
              <w:pStyle w:val="NoSpacing"/>
              <w:rPr>
                <w:lang w:val="en-CA" w:eastAsia="en-CA" w:bidi="ar-SA"/>
              </w:rPr>
            </w:pPr>
            <w:r w:rsidRPr="00461CEC">
              <w:rPr>
                <w:lang w:val="en-CA" w:eastAsia="en-CA" w:bidi="ar-SA"/>
              </w:rPr>
              <w:t>KATHERINE BARRELL</w:t>
            </w:r>
          </w:p>
          <w:p w:rsidR="00461CEC" w:rsidRPr="00461CEC" w:rsidRDefault="00461CEC" w:rsidP="007E59B4">
            <w:pPr>
              <w:pStyle w:val="NoSpacing"/>
              <w:rPr>
                <w:lang w:val="en-CA" w:eastAsia="en-CA" w:bidi="ar-SA"/>
              </w:rPr>
            </w:pPr>
            <w:r w:rsidRPr="00461CEC">
              <w:rPr>
                <w:lang w:val="en-CA" w:eastAsia="en-CA" w:bidi="ar-SA"/>
              </w:rPr>
              <w:t>COREY SEVIER</w:t>
            </w:r>
          </w:p>
          <w:p w:rsidR="00461CEC" w:rsidRPr="00461CEC" w:rsidRDefault="00461CEC" w:rsidP="007E59B4">
            <w:pPr>
              <w:pStyle w:val="NoSpacing"/>
              <w:rPr>
                <w:lang w:val="en-CA" w:eastAsia="en-CA" w:bidi="ar-SA"/>
              </w:rPr>
            </w:pPr>
            <w:r w:rsidRPr="00461CEC">
              <w:rPr>
                <w:lang w:val="en-CA" w:eastAsia="en-CA" w:bidi="ar-SA"/>
              </w:rPr>
              <w:t>MATT WELLS</w:t>
            </w:r>
          </w:p>
          <w:p w:rsidR="00461CEC" w:rsidRPr="00461CEC" w:rsidRDefault="00461CEC" w:rsidP="007E59B4">
            <w:pPr>
              <w:pStyle w:val="NoSpacing"/>
              <w:rPr>
                <w:lang w:val="en-CA" w:eastAsia="en-CA" w:bidi="ar-SA"/>
              </w:rPr>
            </w:pPr>
            <w:r w:rsidRPr="00461CEC">
              <w:rPr>
                <w:lang w:val="en-CA" w:eastAsia="en-CA" w:bidi="ar-SA"/>
              </w:rPr>
              <w:t>GEORGE MASSWOHL</w:t>
            </w:r>
          </w:p>
          <w:p w:rsidR="00461CEC" w:rsidRPr="00461CEC" w:rsidRDefault="00461CEC" w:rsidP="007E59B4">
            <w:pPr>
              <w:pStyle w:val="NoSpacing"/>
              <w:rPr>
                <w:lang w:val="en-CA" w:eastAsia="en-CA" w:bidi="ar-SA"/>
              </w:rPr>
            </w:pPr>
            <w:r w:rsidRPr="00461CEC">
              <w:rPr>
                <w:lang w:val="en-CA" w:eastAsia="en-CA" w:bidi="ar-SA"/>
              </w:rPr>
              <w:t>RUTH LAWRENCE</w:t>
            </w:r>
          </w:p>
          <w:p w:rsidR="00461CEC" w:rsidRPr="00461CEC" w:rsidRDefault="00461CEC" w:rsidP="007E59B4">
            <w:pPr>
              <w:pStyle w:val="NoSpacing"/>
              <w:rPr>
                <w:lang w:val="en-CA" w:eastAsia="en-CA" w:bidi="ar-SA"/>
              </w:rPr>
            </w:pPr>
            <w:r w:rsidRPr="00461CEC">
              <w:rPr>
                <w:lang w:val="en-CA" w:eastAsia="en-CA" w:bidi="ar-SA"/>
              </w:rPr>
              <w:t>CHUCK HERRIOTT</w:t>
            </w:r>
          </w:p>
          <w:p w:rsidR="00461CEC" w:rsidRPr="00461CEC" w:rsidRDefault="00461CEC" w:rsidP="007E59B4">
            <w:pPr>
              <w:pStyle w:val="NoSpacing"/>
              <w:rPr>
                <w:lang w:val="en-CA" w:eastAsia="en-CA" w:bidi="ar-SA"/>
              </w:rPr>
            </w:pPr>
            <w:r w:rsidRPr="00461CEC">
              <w:rPr>
                <w:lang w:val="en-CA" w:eastAsia="en-CA" w:bidi="ar-SA"/>
              </w:rPr>
              <w:t>AVA KANE</w:t>
            </w:r>
          </w:p>
          <w:p w:rsidR="00461CEC" w:rsidRPr="00461CEC" w:rsidRDefault="00461CEC" w:rsidP="007E59B4">
            <w:pPr>
              <w:pStyle w:val="NoSpacing"/>
              <w:rPr>
                <w:lang w:val="en-CA" w:eastAsia="en-CA" w:bidi="ar-SA"/>
              </w:rPr>
            </w:pPr>
            <w:r w:rsidRPr="00461CEC">
              <w:rPr>
                <w:lang w:val="en-CA" w:eastAsia="en-CA" w:bidi="ar-SA"/>
              </w:rPr>
              <w:t>JANA GILLIS</w:t>
            </w:r>
          </w:p>
          <w:p w:rsidR="00461CEC" w:rsidRPr="00461CEC" w:rsidRDefault="00461CEC" w:rsidP="007E59B4">
            <w:pPr>
              <w:pStyle w:val="NoSpacing"/>
              <w:rPr>
                <w:lang w:val="en-CA" w:eastAsia="en-CA" w:bidi="ar-SA"/>
              </w:rPr>
            </w:pPr>
            <w:r w:rsidRPr="00461CEC">
              <w:rPr>
                <w:lang w:val="en-CA" w:eastAsia="en-CA" w:bidi="ar-SA"/>
              </w:rPr>
              <w:t>ANDREW RYAN HALLIDAY</w:t>
            </w:r>
          </w:p>
          <w:p w:rsidR="00461CEC" w:rsidRPr="00461CEC" w:rsidRDefault="00461CEC" w:rsidP="007E59B4">
            <w:pPr>
              <w:pStyle w:val="NoSpacing"/>
              <w:rPr>
                <w:lang w:val="en-CA" w:eastAsia="en-CA" w:bidi="ar-SA"/>
              </w:rPr>
            </w:pPr>
            <w:r w:rsidRPr="00461CEC">
              <w:rPr>
                <w:lang w:val="en-CA" w:eastAsia="en-CA" w:bidi="ar-SA"/>
              </w:rPr>
              <w:t>CLINT CHIMA KALU</w:t>
            </w:r>
          </w:p>
          <w:p w:rsidR="00461CEC" w:rsidRPr="00461CEC" w:rsidRDefault="00461CEC" w:rsidP="007E59B4">
            <w:pPr>
              <w:pStyle w:val="NoSpacing"/>
              <w:rPr>
                <w:lang w:val="en-CA" w:eastAsia="en-CA" w:bidi="ar-SA"/>
              </w:rPr>
            </w:pPr>
            <w:r w:rsidRPr="00461CEC">
              <w:rPr>
                <w:lang w:val="en-CA" w:eastAsia="en-CA" w:bidi="ar-SA"/>
              </w:rPr>
              <w:t>HARVEY HEATH</w:t>
            </w:r>
          </w:p>
          <w:p w:rsidR="00060450" w:rsidRPr="00C44BDA" w:rsidRDefault="00461CEC" w:rsidP="007E59B4">
            <w:pPr>
              <w:pStyle w:val="NoSpacing"/>
              <w:rPr>
                <w:lang w:val="en-CA" w:eastAsia="en-CA" w:bidi="ar-SA"/>
              </w:rPr>
            </w:pPr>
            <w:r w:rsidRPr="00461CEC">
              <w:rPr>
                <w:lang w:val="en-CA" w:eastAsia="en-CA" w:bidi="ar-SA"/>
              </w:rPr>
              <w:t>JIM LESTER</w:t>
            </w:r>
          </w:p>
        </w:tc>
        <w:tc>
          <w:tcPr>
            <w:tcW w:w="6673" w:type="dxa"/>
            <w:shd w:val="clear" w:color="auto" w:fill="auto"/>
            <w:tcMar>
              <w:top w:w="60" w:type="dxa"/>
              <w:left w:w="90" w:type="dxa"/>
              <w:bottom w:w="90" w:type="dxa"/>
              <w:right w:w="90" w:type="dxa"/>
            </w:tcMar>
            <w:hideMark/>
          </w:tcPr>
          <w:p w:rsidR="00060450" w:rsidRDefault="00443135" w:rsidP="007E59B4">
            <w:pPr>
              <w:pStyle w:val="NoSpacing"/>
              <w:rPr>
                <w:lang w:val="en-CA" w:eastAsia="en-CA" w:bidi="ar-SA"/>
              </w:rPr>
            </w:pPr>
            <w:r w:rsidRPr="00C44BDA">
              <w:rPr>
                <w:lang w:val="en-CA" w:eastAsia="en-CA" w:bidi="ar-SA"/>
              </w:rPr>
              <w:t>R</w:t>
            </w:r>
            <w:r w:rsidR="003B34E2" w:rsidRPr="00C44BDA">
              <w:rPr>
                <w:lang w:val="en-CA" w:eastAsia="en-CA" w:bidi="ar-SA"/>
              </w:rPr>
              <w:t>ole</w:t>
            </w:r>
          </w:p>
          <w:p w:rsidR="00461CEC" w:rsidRPr="00461CEC" w:rsidRDefault="00461CEC" w:rsidP="007E59B4">
            <w:pPr>
              <w:pStyle w:val="NoSpacing"/>
              <w:rPr>
                <w:lang w:val="en-CA" w:eastAsia="en-CA" w:bidi="ar-SA"/>
              </w:rPr>
            </w:pPr>
            <w:r w:rsidRPr="00461CEC">
              <w:rPr>
                <w:lang w:val="en-CA" w:eastAsia="en-CA" w:bidi="ar-SA"/>
              </w:rPr>
              <w:t xml:space="preserve">Lori-Jo "LJ" </w:t>
            </w:r>
          </w:p>
          <w:p w:rsidR="00461CEC" w:rsidRPr="00461CEC" w:rsidRDefault="00461CEC" w:rsidP="007E59B4">
            <w:pPr>
              <w:pStyle w:val="NoSpacing"/>
              <w:rPr>
                <w:lang w:val="en-CA" w:eastAsia="en-CA" w:bidi="ar-SA"/>
              </w:rPr>
            </w:pPr>
            <w:proofErr w:type="spellStart"/>
            <w:r w:rsidRPr="00461CEC">
              <w:rPr>
                <w:lang w:val="en-CA" w:eastAsia="en-CA" w:bidi="ar-SA"/>
              </w:rPr>
              <w:t>Viktoria</w:t>
            </w:r>
            <w:proofErr w:type="spellEnd"/>
            <w:r w:rsidRPr="00461CEC">
              <w:rPr>
                <w:lang w:val="en-CA" w:eastAsia="en-CA" w:bidi="ar-SA"/>
              </w:rPr>
              <w:t xml:space="preserve"> "Tory"</w:t>
            </w:r>
          </w:p>
          <w:p w:rsidR="00461CEC" w:rsidRPr="00461CEC" w:rsidRDefault="00461CEC" w:rsidP="007E59B4">
            <w:pPr>
              <w:pStyle w:val="NoSpacing"/>
              <w:rPr>
                <w:lang w:val="en-CA" w:eastAsia="en-CA" w:bidi="ar-SA"/>
              </w:rPr>
            </w:pPr>
            <w:r w:rsidRPr="00461CEC">
              <w:rPr>
                <w:lang w:val="en-CA" w:eastAsia="en-CA" w:bidi="ar-SA"/>
              </w:rPr>
              <w:t>Zach</w:t>
            </w:r>
          </w:p>
          <w:p w:rsidR="00461CEC" w:rsidRPr="00461CEC" w:rsidRDefault="00461CEC" w:rsidP="007E59B4">
            <w:pPr>
              <w:pStyle w:val="NoSpacing"/>
              <w:rPr>
                <w:lang w:val="en-CA" w:eastAsia="en-CA" w:bidi="ar-SA"/>
              </w:rPr>
            </w:pPr>
            <w:r w:rsidRPr="00461CEC">
              <w:rPr>
                <w:lang w:val="en-CA" w:eastAsia="en-CA" w:bidi="ar-SA"/>
              </w:rPr>
              <w:t>Jason</w:t>
            </w:r>
          </w:p>
          <w:p w:rsidR="00461CEC" w:rsidRPr="00461CEC" w:rsidRDefault="00461CEC" w:rsidP="007E59B4">
            <w:pPr>
              <w:pStyle w:val="NoSpacing"/>
              <w:rPr>
                <w:lang w:val="en-CA" w:eastAsia="en-CA" w:bidi="ar-SA"/>
              </w:rPr>
            </w:pPr>
            <w:r w:rsidRPr="00461CEC">
              <w:rPr>
                <w:lang w:val="en-CA" w:eastAsia="en-CA" w:bidi="ar-SA"/>
              </w:rPr>
              <w:t xml:space="preserve">Kris </w:t>
            </w:r>
            <w:proofErr w:type="spellStart"/>
            <w:r w:rsidRPr="00461CEC">
              <w:rPr>
                <w:lang w:val="en-CA" w:eastAsia="en-CA" w:bidi="ar-SA"/>
              </w:rPr>
              <w:t>Kringle</w:t>
            </w:r>
            <w:proofErr w:type="spellEnd"/>
          </w:p>
          <w:p w:rsidR="00461CEC" w:rsidRPr="00461CEC" w:rsidRDefault="00461CEC" w:rsidP="007E59B4">
            <w:pPr>
              <w:pStyle w:val="NoSpacing"/>
              <w:rPr>
                <w:lang w:val="en-CA" w:eastAsia="en-CA" w:bidi="ar-SA"/>
              </w:rPr>
            </w:pPr>
            <w:r w:rsidRPr="00461CEC">
              <w:rPr>
                <w:lang w:val="en-CA" w:eastAsia="en-CA" w:bidi="ar-SA"/>
              </w:rPr>
              <w:t>Pastor Olivia</w:t>
            </w:r>
          </w:p>
          <w:p w:rsidR="00461CEC" w:rsidRPr="00461CEC" w:rsidRDefault="00461CEC" w:rsidP="007E59B4">
            <w:pPr>
              <w:pStyle w:val="NoSpacing"/>
              <w:rPr>
                <w:lang w:val="en-CA" w:eastAsia="en-CA" w:bidi="ar-SA"/>
              </w:rPr>
            </w:pPr>
            <w:r w:rsidRPr="00461CEC">
              <w:rPr>
                <w:lang w:val="en-CA" w:eastAsia="en-CA" w:bidi="ar-SA"/>
              </w:rPr>
              <w:t>Mayor Bennett</w:t>
            </w:r>
          </w:p>
          <w:p w:rsidR="00461CEC" w:rsidRPr="00461CEC" w:rsidRDefault="00461CEC" w:rsidP="007E59B4">
            <w:pPr>
              <w:pStyle w:val="NoSpacing"/>
              <w:rPr>
                <w:lang w:val="en-CA" w:eastAsia="en-CA" w:bidi="ar-SA"/>
              </w:rPr>
            </w:pPr>
            <w:r w:rsidRPr="00461CEC">
              <w:rPr>
                <w:lang w:val="en-CA" w:eastAsia="en-CA" w:bidi="ar-SA"/>
              </w:rPr>
              <w:t>Cindy</w:t>
            </w:r>
          </w:p>
          <w:p w:rsidR="00461CEC" w:rsidRPr="00461CEC" w:rsidRDefault="00461CEC" w:rsidP="007E59B4">
            <w:pPr>
              <w:pStyle w:val="NoSpacing"/>
              <w:rPr>
                <w:lang w:val="en-CA" w:eastAsia="en-CA" w:bidi="ar-SA"/>
              </w:rPr>
            </w:pPr>
            <w:r w:rsidRPr="00461CEC">
              <w:rPr>
                <w:lang w:val="en-CA" w:eastAsia="en-CA" w:bidi="ar-SA"/>
              </w:rPr>
              <w:t>Julia</w:t>
            </w:r>
          </w:p>
          <w:p w:rsidR="00461CEC" w:rsidRPr="00461CEC" w:rsidRDefault="00461CEC" w:rsidP="007E59B4">
            <w:pPr>
              <w:pStyle w:val="NoSpacing"/>
              <w:rPr>
                <w:lang w:val="en-CA" w:eastAsia="en-CA" w:bidi="ar-SA"/>
              </w:rPr>
            </w:pPr>
            <w:r w:rsidRPr="00461CEC">
              <w:rPr>
                <w:lang w:val="en-CA" w:eastAsia="en-CA" w:bidi="ar-SA"/>
              </w:rPr>
              <w:t>Randy</w:t>
            </w:r>
          </w:p>
          <w:p w:rsidR="00461CEC" w:rsidRPr="00461CEC" w:rsidRDefault="00461CEC" w:rsidP="007E59B4">
            <w:pPr>
              <w:pStyle w:val="NoSpacing"/>
              <w:rPr>
                <w:lang w:val="en-CA" w:eastAsia="en-CA" w:bidi="ar-SA"/>
              </w:rPr>
            </w:pPr>
            <w:r w:rsidRPr="00461CEC">
              <w:rPr>
                <w:lang w:val="en-CA" w:eastAsia="en-CA" w:bidi="ar-SA"/>
              </w:rPr>
              <w:t>Postal Clerk</w:t>
            </w:r>
          </w:p>
          <w:p w:rsidR="00461CEC" w:rsidRPr="00461CEC" w:rsidRDefault="00461CEC" w:rsidP="007E59B4">
            <w:pPr>
              <w:pStyle w:val="NoSpacing"/>
              <w:rPr>
                <w:lang w:val="en-CA" w:eastAsia="en-CA" w:bidi="ar-SA"/>
              </w:rPr>
            </w:pPr>
            <w:r w:rsidRPr="00461CEC">
              <w:rPr>
                <w:lang w:val="en-CA" w:eastAsia="en-CA" w:bidi="ar-SA"/>
              </w:rPr>
              <w:t>Store Owner</w:t>
            </w:r>
          </w:p>
          <w:p w:rsidR="00443135" w:rsidRPr="00C44BDA" w:rsidRDefault="00461CEC" w:rsidP="007E59B4">
            <w:pPr>
              <w:pStyle w:val="NoSpacing"/>
              <w:rPr>
                <w:lang w:val="en-CA" w:eastAsia="en-CA" w:bidi="ar-SA"/>
              </w:rPr>
            </w:pPr>
            <w:r w:rsidRPr="00461CEC">
              <w:rPr>
                <w:lang w:val="en-CA" w:eastAsia="en-CA" w:bidi="ar-SA"/>
              </w:rPr>
              <w:t>Carriage Driver</w:t>
            </w:r>
          </w:p>
        </w:tc>
      </w:tr>
    </w:tbl>
    <w:p w:rsidR="007E59B4" w:rsidRDefault="007E59B4" w:rsidP="00A64FE6">
      <w:pPr>
        <w:pStyle w:val="Heading3"/>
      </w:pPr>
    </w:p>
    <w:p w:rsidR="00A64FE6" w:rsidRDefault="00A64FE6" w:rsidP="00A64FE6">
      <w:pPr>
        <w:pStyle w:val="Heading3"/>
      </w:pPr>
      <w:r>
        <w:lastRenderedPageBreak/>
        <w:t xml:space="preserve">Casting </w:t>
      </w:r>
      <w:r>
        <w:tab/>
      </w:r>
    </w:p>
    <w:p w:rsidR="00A64FE6" w:rsidRDefault="00A64FE6" w:rsidP="00690ED4">
      <w:r>
        <w:t>BRIAN LEVY</w:t>
      </w:r>
      <w:r w:rsidR="00690ED4">
        <w:br/>
      </w:r>
      <w:r>
        <w:t>JASON STROUD</w:t>
      </w:r>
      <w:r w:rsidR="00690ED4">
        <w:br/>
      </w:r>
      <w:r>
        <w:t>MALLORY HORSMAN</w:t>
      </w:r>
    </w:p>
    <w:p w:rsidR="00A64FE6" w:rsidRDefault="00A64FE6" w:rsidP="00A64FE6">
      <w:pPr>
        <w:pStyle w:val="Heading3"/>
      </w:pPr>
      <w:r>
        <w:t xml:space="preserve">Composer </w:t>
      </w:r>
    </w:p>
    <w:p w:rsidR="00A64FE6" w:rsidRDefault="00A64FE6" w:rsidP="00690ED4">
      <w:r>
        <w:t>RUSS HOWARD III</w:t>
      </w:r>
    </w:p>
    <w:p w:rsidR="00A64FE6" w:rsidRDefault="00A64FE6" w:rsidP="00A64FE6">
      <w:pPr>
        <w:pStyle w:val="Heading3"/>
      </w:pPr>
      <w:r>
        <w:t xml:space="preserve">Costume Designer </w:t>
      </w:r>
    </w:p>
    <w:p w:rsidR="00A64FE6" w:rsidRDefault="00A64FE6" w:rsidP="00690ED4">
      <w:r>
        <w:t xml:space="preserve">MORGAN </w:t>
      </w:r>
      <w:r w:rsidR="00461CEC">
        <w:t xml:space="preserve">LEIGH </w:t>
      </w:r>
      <w:r>
        <w:t>TODD</w:t>
      </w:r>
    </w:p>
    <w:p w:rsidR="00A64FE6" w:rsidRDefault="00A64FE6" w:rsidP="00A64FE6">
      <w:pPr>
        <w:pStyle w:val="Heading3"/>
      </w:pPr>
      <w:r>
        <w:t>Editors</w:t>
      </w:r>
    </w:p>
    <w:p w:rsidR="00A64FE6" w:rsidRDefault="00A64FE6" w:rsidP="00690ED4">
      <w:r>
        <w:t>ANN FOO</w:t>
      </w:r>
      <w:r w:rsidR="00690ED4">
        <w:br/>
      </w:r>
      <w:r>
        <w:t>MITCH LACKIE</w:t>
      </w:r>
    </w:p>
    <w:p w:rsidR="00A64FE6" w:rsidRDefault="00A64FE6" w:rsidP="00A64FE6">
      <w:pPr>
        <w:pStyle w:val="Heading3"/>
      </w:pPr>
      <w:r>
        <w:t xml:space="preserve">Production Designer </w:t>
      </w:r>
    </w:p>
    <w:p w:rsidR="00A64FE6" w:rsidRDefault="00A64FE6" w:rsidP="00690ED4">
      <w:r>
        <w:t>ANTHONY RANKIN</w:t>
      </w:r>
    </w:p>
    <w:p w:rsidR="00A64FE6" w:rsidRDefault="00A64FE6" w:rsidP="00A64FE6">
      <w:pPr>
        <w:pStyle w:val="Heading3"/>
      </w:pPr>
      <w:r>
        <w:t xml:space="preserve">Director of Photography </w:t>
      </w:r>
    </w:p>
    <w:p w:rsidR="00A64FE6" w:rsidRDefault="00A64FE6" w:rsidP="00690ED4">
      <w:r>
        <w:t>MILJAN MILOVANOVIC</w:t>
      </w:r>
    </w:p>
    <w:p w:rsidR="00690ED4" w:rsidRDefault="00690ED4" w:rsidP="00A64FE6">
      <w:pPr>
        <w:pStyle w:val="Heading3"/>
      </w:pPr>
      <w:r>
        <w:t>Written by</w:t>
      </w:r>
    </w:p>
    <w:p w:rsidR="00A64FE6" w:rsidRDefault="00A64FE6" w:rsidP="00690ED4">
      <w:r w:rsidRPr="00690ED4">
        <w:t>T. BOOKER JAMES</w:t>
      </w:r>
    </w:p>
    <w:p w:rsidR="00690ED4" w:rsidRDefault="00690ED4" w:rsidP="00A64FE6">
      <w:pPr>
        <w:pStyle w:val="Heading3"/>
      </w:pPr>
      <w:r>
        <w:t xml:space="preserve">Directed by </w:t>
      </w:r>
    </w:p>
    <w:p w:rsidR="00060450" w:rsidRDefault="00A64FE6" w:rsidP="00690ED4">
      <w:r>
        <w:t>MARNI BANACK</w:t>
      </w:r>
    </w:p>
    <w:p w:rsidR="0094244B" w:rsidRDefault="0094244B" w:rsidP="0094244B">
      <w:pPr>
        <w:pStyle w:val="Heading3"/>
      </w:pPr>
      <w:r>
        <w:t>Full Crew</w:t>
      </w:r>
    </w:p>
    <w:tbl>
      <w:tblPr>
        <w:tblW w:w="7905" w:type="dxa"/>
        <w:tblLayout w:type="fixed"/>
        <w:tblLook w:val="0000"/>
      </w:tblPr>
      <w:tblGrid>
        <w:gridCol w:w="90"/>
        <w:gridCol w:w="3586"/>
        <w:gridCol w:w="262"/>
        <w:gridCol w:w="3938"/>
        <w:gridCol w:w="29"/>
      </w:tblGrid>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SHARA DÉSIRÉE KING</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First Assistant Director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BORYS SHAPOVALOV</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Second Assistant Directors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DANNY MCLEOD</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DAVE WHITTY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Third Assistant Director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BRIANNA RUSSELL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Assistant BG Coordinator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MALLORY HORSMAN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Assistant Unit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MELANIE GIBBONS</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Production Coordinator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LOU MARTIN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Office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DEBORAH HORSMAN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Production Secretary</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LOGAN A. WAGNER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Production Accountant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JOSHUA LANGE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Assistant Accountant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MATTHEW CARVELL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Post Production Accountant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RYAN WHITEHURST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Accounting Clerk</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ALEXANDRA WARING</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Post Production Supervisor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RICHARD FRAZIER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Post Production Coordinator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ANTHONY RANKIN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Production Designer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AMANDA BULMAN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Art Director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VERONICA DYMOND</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Set Dressers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lastRenderedPageBreak/>
              <w:t>DJANGO MALONE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ANDREW SHEARS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KEVIN MCGRATH</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Art Department Swing</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STEPHEN BUTLER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Props Masters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MICHAEL LAWLOR</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KYLENE BARRETT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Key SFX</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JAMES DROVER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First Assistant SFX</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MORGAN LEIGH TODD</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Costume Designer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BAILEY REID-CULLETON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Costume Set Supervisor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GRACE COX</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Wardrobe Assistants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EZRA DOYLE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MILJAN MILOVANOVIC</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Director of Photography</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RODRIGO IÑIGUEZ BECERRIL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 Camera Operator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NATHAN "JONNA" BOULIANE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 Cam - First Assistant Camera</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NICK EDGAR DUNNE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 Cam - Second Assistant Camera</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NICK JACKSON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EVAN WILLIAMS</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 Cam - First Assistant Camera</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RILEY HARNETT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 Cam - Second Assistant Camera</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MATTHEW FITZGERALD</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ALEXANDRA LEWIS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GRAHAM GODDEN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Lab Technician</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SARAH HOWSE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Stills Photographer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GRANT COURTNEY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Gaffer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PAUL MERLO</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Best Electric</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KYLENE BARRETT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Third Electric</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CHRIS ADAMS</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Key Grips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JAMES HARRIS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SAM LUDWIG</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Best Grip</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NICK EDGAR DUNNE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Grips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JOSEF GERHARDS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RUSSELL O'BRIEN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STEVE PIERCEY</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TIM SULLIVAN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SEAN MURPHY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Grip / Electric Swings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ADAM THISTLE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OTTO QUINTON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Sound Mixer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SIMON MACHIN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Boom Operator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MILAN ANDRIJASEVIC</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Continuity Coordinator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DONNA CORCORAN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Location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ALEXANDER PIERCE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First Assistant Location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DAVID FLEMING</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Assistant Location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BLAKE CLEARY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Location Production Assistants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CAMERON COURTNEY</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DAN GILL</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MEGAN GREGORY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Key Makeup Artist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lastRenderedPageBreak/>
              <w:t>LORRAINE POWER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Key Hairstylist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SAMANTHA KOSUB</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Makeup &amp; Hair Assistant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PAUL ELLIOTT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Transport Coordinator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JAMES WALL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Transport Captain</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JAMES MICHAEL WOOLRIDGE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Driver Captain</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MATT BUTT</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Drivers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KELSEY MAYE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RHODA PENDER</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JEN NORMAN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Food &amp; Beverage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JOHN MACKINNON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Caterer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ERICA BUSSEY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Craft Service</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DANICA SANTUCCIONE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ROD BRACE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Assistant Craft Service</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THE NO CONFLICT CLEARANCE COMPANY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Script Clearance</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HALL WEBBER LLP</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Legal Services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DANNY WEBBER</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ABOVE THE LINE MEDIA SERVICES</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Business Affairs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BRENDAN MCNEILL</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ARTHUR J. GALLAGHER CANADA LTD.</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Insurance</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URBAN POST PRODUCTION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Post Production Services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CHRIS MATHESON</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Dialogue / ADR Editors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LAUREN RICE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EHREN PFEIFER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 xml:space="preserve">ADR </w:t>
            </w:r>
            <w:proofErr w:type="spellStart"/>
            <w:r w:rsidRPr="00090908">
              <w:rPr>
                <w:lang w:val="en-CA" w:eastAsia="en-CA" w:bidi="ar-SA"/>
              </w:rPr>
              <w:t>Recordist</w:t>
            </w:r>
            <w:proofErr w:type="spellEnd"/>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OLIVIA KOLAKOWSKI</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Sound FX Editor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TESS MOIR</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Foley Artists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RYAN MACNEILL</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DAWN LEWIS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DAVE MERCEL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 xml:space="preserve">Foley </w:t>
            </w:r>
            <w:proofErr w:type="spellStart"/>
            <w:r w:rsidRPr="00090908">
              <w:rPr>
                <w:lang w:val="en-CA" w:eastAsia="en-CA" w:bidi="ar-SA"/>
              </w:rPr>
              <w:t>Recordists</w:t>
            </w:r>
            <w:proofErr w:type="spellEnd"/>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TESS MOIR</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MIKE POISSON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RENAN DEODATO</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Re-Recording Mixer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BRAD TIGWELL</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Re-Recording Assistant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URBAN PRAIRIE</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VFX</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KYLE BROCK</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Colorist</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KYLE BROCK</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Online / Packaging Editor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PETER TOKARSKY</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Project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BRUCE REES</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Picture Operations Manager</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ROBERTA BRATTI</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V.P. of Operations</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THE TOWN OF BRIGUS, NEWFOUNDLAND</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 xml:space="preserve">Special Thanks To </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POND5/ARINAHABICH</w:t>
            </w:r>
          </w:p>
        </w:tc>
        <w:tc>
          <w:tcPr>
            <w:tcW w:w="3938" w:type="dxa"/>
          </w:tcPr>
          <w:p w:rsidR="00090908" w:rsidRPr="00090908" w:rsidRDefault="00090908" w:rsidP="00090908">
            <w:pPr>
              <w:spacing w:line="100" w:lineRule="atLeast"/>
              <w:rPr>
                <w:lang w:val="en-CA" w:eastAsia="en-CA" w:bidi="ar-SA"/>
              </w:rPr>
            </w:pPr>
            <w:r w:rsidRPr="00090908">
              <w:rPr>
                <w:lang w:val="en-CA" w:eastAsia="en-CA" w:bidi="ar-SA"/>
              </w:rPr>
              <w:t xml:space="preserve">Stock Footage </w:t>
            </w: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POND5/BLACKBOXGUILD</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POND5/EBLISGALEA</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POND5/EDGEOFREASON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POND5/FILMMASTER</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POND5/FILMO</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lastRenderedPageBreak/>
              <w:t>POND5/JMPROCREATIVE</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POND5/KARAMYSH</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POND5/ODESIGNS</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POND5/PAULOPICCA</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POND5/PRO_STUDIO</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POND5/QUADSIDEMEDIA</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POND5/ROBVIDEO74958</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POND5/RSTOCK</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POND5/THIRDBORNENTERTAINMENT</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POND5/UAV</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POND5/WPDR524149</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ARTGRID/CREATIVELIGHT</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ARTGRID/FORVISION</w:t>
            </w:r>
          </w:p>
        </w:tc>
        <w:tc>
          <w:tcPr>
            <w:tcW w:w="3938" w:type="dxa"/>
          </w:tcPr>
          <w:p w:rsidR="00090908" w:rsidRPr="00090908" w:rsidRDefault="00090908" w:rsidP="00090908">
            <w:pPr>
              <w:spacing w:line="100" w:lineRule="atLeast"/>
              <w:rPr>
                <w:lang w:val="en-CA" w:eastAsia="en-CA" w:bidi="ar-SA"/>
              </w:rPr>
            </w:pPr>
          </w:p>
        </w:tc>
      </w:tr>
      <w:tr w:rsidR="00090908" w:rsidRPr="00090908" w:rsidTr="00090908">
        <w:trPr>
          <w:gridAfter w:val="1"/>
          <w:wAfter w:w="29" w:type="dxa"/>
          <w:trHeight w:hRule="exact" w:val="284"/>
        </w:trPr>
        <w:tc>
          <w:tcPr>
            <w:tcW w:w="3938" w:type="dxa"/>
            <w:gridSpan w:val="3"/>
            <w:shd w:val="clear" w:color="auto" w:fill="auto"/>
          </w:tcPr>
          <w:p w:rsidR="00090908" w:rsidRPr="00090908" w:rsidRDefault="00090908" w:rsidP="00090908">
            <w:r w:rsidRPr="00090908">
              <w:t>ARTGRID/THOMAS_GELLERT</w:t>
            </w:r>
          </w:p>
        </w:tc>
        <w:tc>
          <w:tcPr>
            <w:tcW w:w="3938" w:type="dxa"/>
          </w:tcPr>
          <w:p w:rsidR="00090908" w:rsidRPr="00090908" w:rsidRDefault="00090908" w:rsidP="00090908">
            <w:pPr>
              <w:spacing w:line="100" w:lineRule="atLeast"/>
              <w:rPr>
                <w:lang w:val="en-CA" w:eastAsia="en-CA" w:bidi="ar-SA"/>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"Jingle Bells"</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 xml:space="preserve">by Dario </w:t>
            </w:r>
            <w:proofErr w:type="spellStart"/>
            <w:r>
              <w:t>Forzato</w:t>
            </w:r>
            <w:proofErr w:type="spellEnd"/>
            <w:r>
              <w:t xml:space="preserve"> and </w:t>
            </w:r>
            <w:proofErr w:type="spellStart"/>
            <w:r>
              <w:t>Kilian</w:t>
            </w:r>
            <w:proofErr w:type="spellEnd"/>
            <w:r>
              <w:t xml:space="preserve"> </w:t>
            </w:r>
            <w:proofErr w:type="spellStart"/>
            <w:r>
              <w:t>Alos</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courtesy of Radical Sabbatical and Think Next Music Publishing</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"You, Me and Mistletoe"</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by Tim Garland</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courtesy of Audio Network Rights Limited</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"Santa's Got Something For You"</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 xml:space="preserve">by Russell L. Howard III and Todd </w:t>
            </w:r>
            <w:proofErr w:type="spellStart"/>
            <w:r>
              <w:t>Herfindal</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courtesy of Sweaty Avocado Music and Valley Vista Music</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"Christmas All Year"</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by Russell L. Howard III and Benjamin Bromfield</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courtesy of Sweaty Avocado Music and Astral Avocados Music</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"Christmas Smile"</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 xml:space="preserve">by Russell L. Howard III, Todd </w:t>
            </w:r>
            <w:proofErr w:type="spellStart"/>
            <w:r>
              <w:t>Herfindal</w:t>
            </w:r>
            <w:proofErr w:type="spellEnd"/>
            <w:r>
              <w:t xml:space="preserve"> and Richard </w:t>
            </w:r>
            <w:proofErr w:type="spellStart"/>
            <w:r>
              <w:t>McCulley</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 xml:space="preserve">courtesy of Sweaty Avocado Music, Valley Vista Music and Rich </w:t>
            </w:r>
            <w:proofErr w:type="spellStart"/>
            <w:r>
              <w:t>McCulley</w:t>
            </w:r>
            <w:proofErr w:type="spellEnd"/>
            <w:r>
              <w:t xml:space="preserve"> Music</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"Home For Christmas"</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 xml:space="preserve">by Willy Rodriguez, </w:t>
            </w:r>
            <w:proofErr w:type="spellStart"/>
            <w:r>
              <w:t>Natalis</w:t>
            </w:r>
            <w:proofErr w:type="spellEnd"/>
            <w:r>
              <w:t xml:space="preserve"> Ruby </w:t>
            </w:r>
            <w:proofErr w:type="spellStart"/>
            <w:r>
              <w:t>Rubero</w:t>
            </w:r>
            <w:proofErr w:type="spellEnd"/>
            <w:r>
              <w:t xml:space="preserve"> and Nestor </w:t>
            </w:r>
            <w:proofErr w:type="spellStart"/>
            <w:r>
              <w:t>Villar</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tcMar>
              <w:top w:w="0" w:type="dxa"/>
              <w:left w:w="18" w:type="dxa"/>
              <w:bottom w:w="0" w:type="dxa"/>
              <w:right w:w="18" w:type="dxa"/>
            </w:tcMar>
            <w:vAlign w:val="bottom"/>
            <w:hideMark/>
          </w:tcPr>
          <w:p w:rsidR="00090908" w:rsidRDefault="00090908" w:rsidP="00090908">
            <w:pPr>
              <w:jc w:val="center"/>
            </w:pPr>
            <w:r>
              <w:t>courtesy of Just Call Me Angel Music and Angel Breath Music</w:t>
            </w:r>
          </w:p>
        </w:tc>
      </w:tr>
      <w:tr w:rsidR="00090908" w:rsidTr="00090908">
        <w:tblPrEx>
          <w:tblCellMar>
            <w:left w:w="0" w:type="dxa"/>
            <w:right w:w="0" w:type="dxa"/>
          </w:tblCellMar>
          <w:tblLook w:val="04A0"/>
        </w:tblPrEx>
        <w:trPr>
          <w:gridBefore w:val="1"/>
          <w:wBefore w:w="90" w:type="dxa"/>
          <w:trHeight w:hRule="exact" w:val="284"/>
        </w:trPr>
        <w:tc>
          <w:tcPr>
            <w:tcW w:w="3586" w:type="dxa"/>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rsidRPr="00090908">
              <w:t>"You For Me"</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 xml:space="preserve">by Greg </w:t>
            </w:r>
            <w:proofErr w:type="spellStart"/>
            <w:r>
              <w:t>Borowsky</w:t>
            </w:r>
            <w:proofErr w:type="spellEnd"/>
            <w:r>
              <w:t xml:space="preserve"> and </w:t>
            </w:r>
            <w:proofErr w:type="spellStart"/>
            <w:r>
              <w:t>Jamarice</w:t>
            </w:r>
            <w:proofErr w:type="spellEnd"/>
            <w:r>
              <w:t xml:space="preserve"> </w:t>
            </w:r>
            <w:proofErr w:type="spellStart"/>
            <w:r>
              <w:t>Daughtry</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courtesy of Just Call Me Angel Music</w:t>
            </w:r>
          </w:p>
        </w:tc>
      </w:tr>
      <w:tr w:rsidR="00090908" w:rsidTr="00090908">
        <w:tblPrEx>
          <w:tblCellMar>
            <w:left w:w="0" w:type="dxa"/>
            <w:right w:w="0" w:type="dxa"/>
          </w:tblCellMar>
          <w:tblLook w:val="04A0"/>
        </w:tblPrEx>
        <w:trPr>
          <w:gridBefore w:val="1"/>
          <w:wBefore w:w="90" w:type="dxa"/>
          <w:trHeight w:hRule="exact" w:val="284"/>
        </w:trPr>
        <w:tc>
          <w:tcPr>
            <w:tcW w:w="3586" w:type="dxa"/>
            <w:shd w:val="clear" w:color="auto" w:fill="auto"/>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shd w:val="clear" w:color="auto" w:fill="auto"/>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"Mine For Christmas"</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by Jay Price</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lastRenderedPageBreak/>
              <w:t>courtesy of West One Music Limited</w:t>
            </w:r>
          </w:p>
        </w:tc>
      </w:tr>
      <w:tr w:rsidR="00090908" w:rsidTr="00090908">
        <w:tblPrEx>
          <w:tblCellMar>
            <w:left w:w="0" w:type="dxa"/>
            <w:right w:w="0" w:type="dxa"/>
          </w:tblCellMar>
          <w:tblLook w:val="04A0"/>
        </w:tblPrEx>
        <w:trPr>
          <w:gridBefore w:val="1"/>
          <w:wBefore w:w="90" w:type="dxa"/>
          <w:trHeight w:hRule="exact" w:val="284"/>
        </w:trPr>
        <w:tc>
          <w:tcPr>
            <w:tcW w:w="3586" w:type="dxa"/>
            <w:shd w:val="clear" w:color="auto" w:fill="auto"/>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shd w:val="clear" w:color="auto" w:fill="auto"/>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"Bright Star"</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by Dan Skinner and Adam Skinner</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courtesy of Audio Network Rights Limited</w:t>
            </w:r>
          </w:p>
        </w:tc>
      </w:tr>
      <w:tr w:rsidR="00090908" w:rsidTr="00090908">
        <w:tblPrEx>
          <w:tblCellMar>
            <w:left w:w="0" w:type="dxa"/>
            <w:right w:w="0" w:type="dxa"/>
          </w:tblCellMar>
          <w:tblLook w:val="04A0"/>
        </w:tblPrEx>
        <w:trPr>
          <w:gridBefore w:val="1"/>
          <w:wBefore w:w="90" w:type="dxa"/>
          <w:trHeight w:hRule="exact" w:val="284"/>
        </w:trPr>
        <w:tc>
          <w:tcPr>
            <w:tcW w:w="3586" w:type="dxa"/>
            <w:shd w:val="clear" w:color="auto" w:fill="auto"/>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shd w:val="clear" w:color="auto" w:fill="auto"/>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"Christmas Bells Are Ringing"</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by Patrick T. Hawes</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courtesy of West One Music Limited</w:t>
            </w:r>
          </w:p>
        </w:tc>
      </w:tr>
      <w:tr w:rsidR="00090908" w:rsidTr="00090908">
        <w:tblPrEx>
          <w:tblCellMar>
            <w:left w:w="0" w:type="dxa"/>
            <w:right w:w="0" w:type="dxa"/>
          </w:tblCellMar>
          <w:tblLook w:val="04A0"/>
        </w:tblPrEx>
        <w:trPr>
          <w:gridBefore w:val="1"/>
          <w:wBefore w:w="90" w:type="dxa"/>
          <w:trHeight w:hRule="exact" w:val="284"/>
        </w:trPr>
        <w:tc>
          <w:tcPr>
            <w:tcW w:w="3586" w:type="dxa"/>
            <w:shd w:val="clear" w:color="auto" w:fill="auto"/>
            <w:tcMar>
              <w:top w:w="0" w:type="dxa"/>
              <w:left w:w="18" w:type="dxa"/>
              <w:bottom w:w="0" w:type="dxa"/>
              <w:right w:w="18" w:type="dxa"/>
            </w:tcMar>
            <w:vAlign w:val="bottom"/>
            <w:hideMark/>
          </w:tcPr>
          <w:p w:rsidR="00090908" w:rsidRDefault="00090908" w:rsidP="00090908">
            <w:pPr>
              <w:jc w:val="center"/>
              <w:rPr>
                <w:sz w:val="12"/>
              </w:rPr>
            </w:pPr>
          </w:p>
        </w:tc>
        <w:tc>
          <w:tcPr>
            <w:tcW w:w="4229" w:type="dxa"/>
            <w:gridSpan w:val="3"/>
            <w:shd w:val="clear" w:color="auto" w:fill="auto"/>
            <w:tcMar>
              <w:top w:w="0" w:type="dxa"/>
              <w:left w:w="18" w:type="dxa"/>
              <w:bottom w:w="0" w:type="dxa"/>
              <w:right w:w="18" w:type="dxa"/>
            </w:tcMar>
            <w:vAlign w:val="bottom"/>
            <w:hideMark/>
          </w:tcPr>
          <w:p w:rsidR="00090908" w:rsidRDefault="00090908" w:rsidP="00090908">
            <w:pPr>
              <w:jc w:val="center"/>
              <w:rPr>
                <w:sz w:val="12"/>
              </w:rPr>
            </w:pP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 xml:space="preserve">"Holiday </w:t>
            </w:r>
            <w:r w:rsidR="000B31C9" w:rsidRPr="000B31C9">
              <w:t>Candlelight</w:t>
            </w:r>
            <w:r>
              <w:t>"</w:t>
            </w:r>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 xml:space="preserve">by Mark </w:t>
            </w:r>
            <w:proofErr w:type="spellStart"/>
            <w:r>
              <w:t>Weinstock</w:t>
            </w:r>
            <w:proofErr w:type="spellEnd"/>
          </w:p>
        </w:tc>
      </w:tr>
      <w:tr w:rsidR="00090908" w:rsidTr="00090908">
        <w:tblPrEx>
          <w:tblCellMar>
            <w:left w:w="0" w:type="dxa"/>
            <w:right w:w="0" w:type="dxa"/>
          </w:tblCellMar>
          <w:tblLook w:val="04A0"/>
        </w:tblPrEx>
        <w:trPr>
          <w:gridBefore w:val="1"/>
          <w:wBefore w:w="90" w:type="dxa"/>
          <w:trHeight w:hRule="exact" w:val="284"/>
        </w:trPr>
        <w:tc>
          <w:tcPr>
            <w:tcW w:w="7815" w:type="dxa"/>
            <w:gridSpan w:val="4"/>
            <w:shd w:val="clear" w:color="auto" w:fill="auto"/>
            <w:tcMar>
              <w:top w:w="0" w:type="dxa"/>
              <w:left w:w="18" w:type="dxa"/>
              <w:bottom w:w="0" w:type="dxa"/>
              <w:right w:w="18" w:type="dxa"/>
            </w:tcMar>
            <w:vAlign w:val="bottom"/>
            <w:hideMark/>
          </w:tcPr>
          <w:p w:rsidR="00090908" w:rsidRDefault="00090908" w:rsidP="00090908">
            <w:pPr>
              <w:jc w:val="center"/>
            </w:pPr>
            <w:r>
              <w:t>courtesy of Kind Records</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8539A1">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63A5C" w:rsidRPr="008539A1" w:rsidRDefault="00663A5C" w:rsidP="008539A1">
      <w:pPr>
        <w:pStyle w:val="Heading2"/>
        <w:rPr>
          <w:rFonts w:eastAsiaTheme="majorEastAsia"/>
        </w:rPr>
      </w:pPr>
      <w:r w:rsidRPr="008539A1">
        <w:rPr>
          <w:rFonts w:eastAsiaTheme="majorEastAsia"/>
        </w:rPr>
        <w:t>JOHNSON PRODUCTION GROUP</w:t>
      </w:r>
    </w:p>
    <w:p w:rsidR="00663A5C" w:rsidRDefault="00663A5C" w:rsidP="00663A5C">
      <w:pPr>
        <w:rPr>
          <w:rFonts w:eastAsiaTheme="majorEastAsia"/>
        </w:rPr>
      </w:pPr>
      <w:r w:rsidRPr="0054393A">
        <w:rPr>
          <w:rFonts w:eastAsiaTheme="majorEastAsia"/>
        </w:rPr>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w:t>
      </w:r>
      <w:r w:rsidRPr="0054393A">
        <w:rPr>
          <w:rFonts w:eastAsiaTheme="majorEastAsia"/>
        </w:rPr>
        <w:lastRenderedPageBreak/>
        <w:t>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A64BC4" w:rsidRPr="008539A1" w:rsidRDefault="00A64BC4" w:rsidP="008539A1">
      <w:pPr>
        <w:pStyle w:val="Heading2"/>
        <w:rPr>
          <w:rFonts w:eastAsiaTheme="majorEastAsia"/>
        </w:rPr>
      </w:pPr>
      <w:r w:rsidRPr="008539A1">
        <w:rPr>
          <w:rFonts w:eastAsiaTheme="majorEastAsia"/>
        </w:rPr>
        <w:t>MICHAEL VICKERMAN – Executive Producer</w:t>
      </w:r>
    </w:p>
    <w:p w:rsidR="00A64BC4" w:rsidRPr="008539A1" w:rsidRDefault="00A64BC4" w:rsidP="008539A1">
      <w:pPr>
        <w:rPr>
          <w:rFonts w:eastAsiaTheme="majorEastAsia"/>
        </w:rPr>
      </w:pPr>
      <w:r w:rsidRPr="008539A1">
        <w:rPr>
          <w:rFonts w:eastAsiaTheme="majorEastAsia"/>
        </w:rPr>
        <w:t xml:space="preserve">Michael </w:t>
      </w:r>
      <w:proofErr w:type="spellStart"/>
      <w:r w:rsidRPr="008539A1">
        <w:rPr>
          <w:rFonts w:eastAsiaTheme="majorEastAsia"/>
        </w:rPr>
        <w:t>Vickerman</w:t>
      </w:r>
      <w:proofErr w:type="spellEnd"/>
      <w:r w:rsidRPr="008539A1">
        <w:rPr>
          <w:rFonts w:eastAsiaTheme="majorEastAsia"/>
        </w:rPr>
        <w:t xml:space="preserve"> is a native of Minneapolis, Minnesota and attended film school at the University of Wisconsin – Milwaukee before transferring to Columbia Film School. Michael began his career writing scenes with Sylvester Stallone for the feature film “Cliffhanger” while still attending film school and working as Mr. </w:t>
      </w:r>
      <w:proofErr w:type="spellStart"/>
      <w:r w:rsidRPr="008539A1">
        <w:rPr>
          <w:rFonts w:eastAsiaTheme="majorEastAsia"/>
        </w:rPr>
        <w:t>Stallone’s</w:t>
      </w:r>
      <w:proofErr w:type="spellEnd"/>
      <w:r w:rsidRPr="008539A1">
        <w:rPr>
          <w:rFonts w:eastAsiaTheme="majorEastAsia"/>
        </w:rPr>
        <w:t xml:space="preserve"> assistant. Over the next twenty-five years, Michael went on to write, direct and/or produce over forty feature and television films, including the event limited series “Tut” for Spike TV starring Sir Ben Kingsley. He is currently developing the historical drama “</w:t>
      </w:r>
      <w:proofErr w:type="spellStart"/>
      <w:r w:rsidRPr="008539A1">
        <w:rPr>
          <w:rFonts w:eastAsiaTheme="majorEastAsia"/>
        </w:rPr>
        <w:t>Taj</w:t>
      </w:r>
      <w:proofErr w:type="spellEnd"/>
      <w:r w:rsidRPr="008539A1">
        <w:rPr>
          <w:rFonts w:eastAsiaTheme="majorEastAsia"/>
        </w:rPr>
        <w:t xml:space="preserve"> </w:t>
      </w:r>
      <w:proofErr w:type="spellStart"/>
      <w:r w:rsidRPr="008539A1">
        <w:rPr>
          <w:rFonts w:eastAsiaTheme="majorEastAsia"/>
        </w:rPr>
        <w:t>Mahal</w:t>
      </w:r>
      <w:proofErr w:type="spellEnd"/>
      <w:r w:rsidRPr="008539A1">
        <w:rPr>
          <w:rFonts w:eastAsiaTheme="majorEastAsia"/>
        </w:rPr>
        <w:t>” for Warner Brothers Television and the historical WWII series “The Doolittle Raiders.”</w:t>
      </w:r>
    </w:p>
    <w:p w:rsidR="008539A1" w:rsidRPr="008539A1" w:rsidRDefault="008539A1" w:rsidP="008539A1">
      <w:pPr>
        <w:rPr>
          <w:rFonts w:eastAsiaTheme="majorEastAsia"/>
        </w:rPr>
      </w:pPr>
      <w:r w:rsidRPr="008539A1">
        <w:rPr>
          <w:rStyle w:val="Heading2Char"/>
        </w:rPr>
        <w:t>ANDREW C. ERIN – Executive Producer</w:t>
      </w:r>
      <w:r w:rsidRPr="008539A1">
        <w:rPr>
          <w:rStyle w:val="Heading2Char"/>
        </w:rPr>
        <w:br/>
      </w:r>
      <w:r w:rsidRPr="008539A1">
        <w:rPr>
          <w:rFonts w:eastAsiaTheme="majorEastAsia"/>
        </w:rPr>
        <w:t xml:space="preserve">Andrew Erin is a Canadian Writer/Director making a big splash in the US, and has produced, written and directed numerous commercially successful films. His directorial debut, SAM’S LAKE, was an official selection at the </w:t>
      </w:r>
      <w:proofErr w:type="spellStart"/>
      <w:r w:rsidRPr="008539A1">
        <w:rPr>
          <w:rFonts w:eastAsiaTheme="majorEastAsia"/>
        </w:rPr>
        <w:t>Tribeca</w:t>
      </w:r>
      <w:proofErr w:type="spellEnd"/>
      <w:r w:rsidRPr="008539A1">
        <w:rPr>
          <w:rFonts w:eastAsiaTheme="majorEastAsia"/>
        </w:rPr>
        <w:t xml:space="preserve"> Film Festival and did an excellent theatrical run in select theaters around the country; distributed by </w:t>
      </w:r>
      <w:proofErr w:type="spellStart"/>
      <w:r w:rsidRPr="008539A1">
        <w:rPr>
          <w:rFonts w:eastAsiaTheme="majorEastAsia"/>
        </w:rPr>
        <w:t>Lionsgate</w:t>
      </w:r>
      <w:proofErr w:type="spellEnd"/>
      <w:r w:rsidRPr="008539A1">
        <w:rPr>
          <w:rFonts w:eastAsiaTheme="majorEastAsia"/>
        </w:rPr>
        <w:t xml:space="preserv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8539A1" w:rsidRPr="008539A1" w:rsidRDefault="008539A1" w:rsidP="008539A1">
      <w:pPr>
        <w:rPr>
          <w:rFonts w:eastAsiaTheme="majorEastAsia"/>
        </w:rPr>
      </w:pPr>
      <w:r w:rsidRPr="008539A1">
        <w:rPr>
          <w:rStyle w:val="Heading2Char"/>
        </w:rPr>
        <w:t>OLIVER DE CAIGNY – Executive Producer</w:t>
      </w:r>
      <w:r w:rsidRPr="008539A1">
        <w:rPr>
          <w:rStyle w:val="Heading2Char"/>
        </w:rPr>
        <w:br/>
      </w:r>
      <w:r w:rsidRPr="008539A1">
        <w:rPr>
          <w:rFonts w:eastAsiaTheme="majorEastAsia"/>
        </w:rPr>
        <w:t xml:space="preserve">Oliver De </w:t>
      </w:r>
      <w:proofErr w:type="spellStart"/>
      <w:r w:rsidRPr="008539A1">
        <w:rPr>
          <w:rFonts w:eastAsiaTheme="majorEastAsia"/>
        </w:rPr>
        <w:t>Caigny</w:t>
      </w:r>
      <w:proofErr w:type="spellEnd"/>
      <w:r w:rsidRPr="008539A1">
        <w:rPr>
          <w:rFonts w:eastAsiaTheme="majorEastAsia"/>
        </w:rPr>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8539A1">
        <w:rPr>
          <w:rFonts w:eastAsiaTheme="majorEastAsia"/>
        </w:rPr>
        <w:t>Telefilm</w:t>
      </w:r>
      <w:proofErr w:type="spellEnd"/>
      <w:r w:rsidRPr="008539A1">
        <w:rPr>
          <w:rFonts w:eastAsiaTheme="majorEastAsia"/>
        </w:rPr>
        <w:t xml:space="preserve"> Canada and Canada Media Fund incentives provides him with a well-rounded background in development, production and distribution for motion pictures, television series and productions. </w:t>
      </w:r>
    </w:p>
    <w:p w:rsidR="00690ED4" w:rsidRDefault="00690ED4" w:rsidP="008539A1">
      <w:pPr>
        <w:pStyle w:val="Heading2"/>
      </w:pPr>
      <w:r w:rsidRPr="008539A1">
        <w:t xml:space="preserve">JOSEPH WILKA </w:t>
      </w:r>
      <w:r w:rsidRPr="007D36F2">
        <w:t xml:space="preserve">– </w:t>
      </w:r>
      <w:r>
        <w:t>Co-Executive Producer</w:t>
      </w:r>
    </w:p>
    <w:p w:rsidR="00690ED4" w:rsidRPr="008539A1" w:rsidRDefault="00690ED4" w:rsidP="008539A1">
      <w:r w:rsidRPr="008539A1">
        <w:t xml:space="preserve">Joseph </w:t>
      </w:r>
      <w:proofErr w:type="spellStart"/>
      <w:r w:rsidRPr="008539A1">
        <w:t>Wilka</w:t>
      </w:r>
      <w:proofErr w:type="spellEnd"/>
      <w:r w:rsidRPr="008539A1">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8539A1">
        <w:t>Wilka</w:t>
      </w:r>
      <w:proofErr w:type="spellEnd"/>
      <w:r w:rsidRPr="008539A1">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8539A1">
        <w:t>On</w:t>
      </w:r>
      <w:proofErr w:type="gramEnd"/>
      <w:r w:rsidRPr="008539A1">
        <w:t xml:space="preserve"> Demand audience. After serving as the Director of Distribution and Production for Viva Pictures, where he produced English-language versions of foreign animated titles for DirecTV, </w:t>
      </w:r>
      <w:proofErr w:type="spellStart"/>
      <w:r w:rsidRPr="008539A1">
        <w:t>Wilka</w:t>
      </w:r>
      <w:proofErr w:type="spellEnd"/>
      <w:r w:rsidRPr="008539A1">
        <w:t xml:space="preserve"> officially joined Johnson Production Group. As Head of Production, he oversees the development, production, and distribution of films</w:t>
      </w:r>
      <w:r w:rsidRPr="00B102CF">
        <w:rPr>
          <w:sz w:val="24"/>
          <w:szCs w:val="24"/>
        </w:rPr>
        <w:t xml:space="preserve"> </w:t>
      </w:r>
      <w:r w:rsidRPr="008539A1">
        <w:t>from multiple production units for release on broadcast and streaming platforms.</w:t>
      </w:r>
    </w:p>
    <w:p w:rsidR="008539A1" w:rsidRDefault="00A64BC4" w:rsidP="008539A1">
      <w:pPr>
        <w:pStyle w:val="Heading2"/>
        <w:rPr>
          <w:rFonts w:eastAsia="Cambria"/>
        </w:rPr>
      </w:pPr>
      <w:r>
        <w:rPr>
          <w:rFonts w:eastAsia="Cambria"/>
        </w:rPr>
        <w:lastRenderedPageBreak/>
        <w:t xml:space="preserve">LISA ALFORD </w:t>
      </w:r>
      <w:r w:rsidR="00690ED4" w:rsidRPr="008539A1">
        <w:rPr>
          <w:rFonts w:eastAsia="Cambria"/>
        </w:rPr>
        <w:t>– Co-Executive Producer</w:t>
      </w:r>
      <w:r w:rsidR="008539A1" w:rsidRPr="008539A1">
        <w:rPr>
          <w:rFonts w:eastAsia="Cambria"/>
        </w:rPr>
        <w:t xml:space="preserve"> </w:t>
      </w:r>
    </w:p>
    <w:p w:rsidR="00A64BC4" w:rsidRDefault="00A64BC4" w:rsidP="008539A1">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A64BC4" w:rsidRPr="00AF4128" w:rsidRDefault="00A64BC4" w:rsidP="008539A1">
      <w:pPr>
        <w:pStyle w:val="Heading2"/>
        <w:rPr>
          <w:rFonts w:eastAsia="Cambria"/>
        </w:rPr>
      </w:pPr>
      <w:r w:rsidRPr="00AF4128">
        <w:rPr>
          <w:rFonts w:eastAsia="Cambria"/>
        </w:rPr>
        <w:t>TARALEE GERHARD</w:t>
      </w:r>
      <w:r w:rsidR="008539A1">
        <w:rPr>
          <w:rFonts w:eastAsia="Cambria"/>
        </w:rPr>
        <w:t xml:space="preserve"> </w:t>
      </w:r>
      <w:r w:rsidRPr="00AF4128">
        <w:rPr>
          <w:rFonts w:eastAsia="Cambria"/>
        </w:rPr>
        <w:t>– Producer</w:t>
      </w:r>
    </w:p>
    <w:p w:rsidR="00A64BC4" w:rsidRDefault="00A64BC4" w:rsidP="008539A1">
      <w:pPr>
        <w:rPr>
          <w:rFonts w:eastAsiaTheme="majorEastAsia"/>
        </w:rPr>
      </w:pPr>
      <w:proofErr w:type="spellStart"/>
      <w:r w:rsidRPr="00AF4128">
        <w:rPr>
          <w:rFonts w:eastAsia="Cambria"/>
        </w:rPr>
        <w:t>Taralee</w:t>
      </w:r>
      <w:proofErr w:type="spellEnd"/>
      <w:r w:rsidRPr="00AF4128">
        <w:rPr>
          <w:rFonts w:eastAsia="Cambria"/>
        </w:rPr>
        <w:t xml:space="preserv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w:t>
      </w:r>
      <w:proofErr w:type="spellStart"/>
      <w:r w:rsidRPr="00AF4128">
        <w:rPr>
          <w:rFonts w:eastAsia="Cambria"/>
        </w:rPr>
        <w:t>Taralee</w:t>
      </w:r>
      <w:proofErr w:type="spellEnd"/>
      <w:r w:rsidRPr="00AF4128">
        <w:rPr>
          <w:rFonts w:eastAsia="Cambria"/>
        </w:rPr>
        <w:t xml:space="preserve"> to Newfoundland and she remains truly grateful to be able to continue working with Fireside Pictures as an in house Producer opening a new territory, expanding the Fireside Family and helping to foster the independent film industry in Newfoundland</w:t>
      </w:r>
      <w:r>
        <w:rPr>
          <w:rFonts w:eastAsia="Cambria"/>
        </w:rPr>
        <w:t>.</w:t>
      </w:r>
    </w:p>
    <w:p w:rsidR="008539A1" w:rsidRDefault="008539A1">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A64FE6" w:rsidRDefault="00A64FE6" w:rsidP="00690ED4">
      <w:pPr>
        <w:tabs>
          <w:tab w:val="left" w:pos="2256"/>
          <w:tab w:val="center" w:pos="4680"/>
        </w:tabs>
        <w:jc w:val="center"/>
        <w:rPr>
          <w:sz w:val="26"/>
          <w:szCs w:val="26"/>
        </w:rPr>
      </w:pPr>
      <w:r w:rsidRPr="00A64FE6">
        <w:rPr>
          <w:sz w:val="26"/>
          <w:szCs w:val="26"/>
        </w:rPr>
        <w:t>JOHNSON PRODUCTION GROUP</w:t>
      </w:r>
      <w:r w:rsidR="00224821">
        <w:rPr>
          <w:sz w:val="26"/>
          <w:szCs w:val="26"/>
        </w:rPr>
        <w:t xml:space="preserve"> </w:t>
      </w:r>
      <w:r w:rsidR="00224821" w:rsidRPr="00224821">
        <w:rPr>
          <w:sz w:val="26"/>
          <w:szCs w:val="26"/>
        </w:rPr>
        <w:t>Presents</w:t>
      </w:r>
      <w:r w:rsidR="00690ED4">
        <w:rPr>
          <w:sz w:val="26"/>
          <w:szCs w:val="26"/>
        </w:rPr>
        <w:t xml:space="preserve"> </w:t>
      </w:r>
      <w:r w:rsidRPr="00690ED4">
        <w:rPr>
          <w:b/>
          <w:sz w:val="26"/>
          <w:szCs w:val="26"/>
        </w:rPr>
        <w:t xml:space="preserve">EVERYTHING CHRISTMAS </w:t>
      </w:r>
      <w:r w:rsidR="00224821">
        <w:rPr>
          <w:b/>
          <w:sz w:val="26"/>
          <w:szCs w:val="26"/>
        </w:rPr>
        <w:br/>
      </w:r>
      <w:r w:rsidR="00690ED4">
        <w:rPr>
          <w:sz w:val="26"/>
          <w:szCs w:val="26"/>
        </w:rPr>
        <w:t xml:space="preserve">Starring </w:t>
      </w:r>
      <w:r w:rsidRPr="00A64FE6">
        <w:rPr>
          <w:sz w:val="26"/>
          <w:szCs w:val="26"/>
        </w:rPr>
        <w:t>CINDY BUSBY</w:t>
      </w:r>
      <w:r w:rsidR="00690ED4">
        <w:rPr>
          <w:sz w:val="26"/>
          <w:szCs w:val="26"/>
        </w:rPr>
        <w:t xml:space="preserve">  </w:t>
      </w:r>
      <w:r w:rsidRPr="00A64FE6">
        <w:rPr>
          <w:sz w:val="26"/>
          <w:szCs w:val="26"/>
        </w:rPr>
        <w:t>KATHERINE BARRELL</w:t>
      </w:r>
      <w:r w:rsidR="00690ED4">
        <w:rPr>
          <w:sz w:val="26"/>
          <w:szCs w:val="26"/>
        </w:rPr>
        <w:t xml:space="preserve">  </w:t>
      </w:r>
      <w:r w:rsidRPr="00A64FE6">
        <w:rPr>
          <w:sz w:val="26"/>
          <w:szCs w:val="26"/>
        </w:rPr>
        <w:t>COREY SEVIER</w:t>
      </w:r>
      <w:r w:rsidR="00690ED4">
        <w:rPr>
          <w:sz w:val="26"/>
          <w:szCs w:val="26"/>
        </w:rPr>
        <w:t xml:space="preserve">  </w:t>
      </w:r>
      <w:r w:rsidRPr="00A64FE6">
        <w:rPr>
          <w:sz w:val="26"/>
          <w:szCs w:val="26"/>
        </w:rPr>
        <w:t>MATT WELLS</w:t>
      </w:r>
      <w:r w:rsidR="00690ED4">
        <w:rPr>
          <w:sz w:val="26"/>
          <w:szCs w:val="26"/>
        </w:rPr>
        <w:t xml:space="preserve">  </w:t>
      </w:r>
      <w:r w:rsidRPr="00A64FE6">
        <w:rPr>
          <w:sz w:val="26"/>
          <w:szCs w:val="26"/>
        </w:rPr>
        <w:t>Casting BRIAN LEVY</w:t>
      </w:r>
      <w:r w:rsidR="00690ED4">
        <w:rPr>
          <w:sz w:val="26"/>
          <w:szCs w:val="26"/>
        </w:rPr>
        <w:t xml:space="preserve">  </w:t>
      </w:r>
      <w:r w:rsidRPr="00A64FE6">
        <w:rPr>
          <w:sz w:val="26"/>
          <w:szCs w:val="26"/>
        </w:rPr>
        <w:t>JASON STROUD</w:t>
      </w:r>
      <w:r w:rsidR="00690ED4">
        <w:rPr>
          <w:sz w:val="26"/>
          <w:szCs w:val="26"/>
        </w:rPr>
        <w:t xml:space="preserve">  </w:t>
      </w:r>
      <w:r w:rsidRPr="00A64FE6">
        <w:rPr>
          <w:sz w:val="26"/>
          <w:szCs w:val="26"/>
        </w:rPr>
        <w:t>MALLORY HORSMAN</w:t>
      </w:r>
      <w:r w:rsidR="00690ED4">
        <w:rPr>
          <w:sz w:val="26"/>
          <w:szCs w:val="26"/>
        </w:rPr>
        <w:t xml:space="preserve">  </w:t>
      </w:r>
      <w:r w:rsidRPr="00A64FE6">
        <w:rPr>
          <w:sz w:val="26"/>
          <w:szCs w:val="26"/>
        </w:rPr>
        <w:t>Composer RUSS HOWARD III</w:t>
      </w:r>
      <w:r w:rsidR="00690ED4">
        <w:rPr>
          <w:sz w:val="26"/>
          <w:szCs w:val="26"/>
        </w:rPr>
        <w:t xml:space="preserve">  </w:t>
      </w:r>
      <w:r w:rsidRPr="00A64FE6">
        <w:rPr>
          <w:sz w:val="26"/>
          <w:szCs w:val="26"/>
        </w:rPr>
        <w:t>Costume Designer MORGAN</w:t>
      </w:r>
      <w:r w:rsidR="00461CEC">
        <w:rPr>
          <w:sz w:val="26"/>
          <w:szCs w:val="26"/>
        </w:rPr>
        <w:t xml:space="preserve"> LEIGH</w:t>
      </w:r>
      <w:r w:rsidRPr="00A64FE6">
        <w:rPr>
          <w:sz w:val="26"/>
          <w:szCs w:val="26"/>
        </w:rPr>
        <w:t xml:space="preserve"> TODD</w:t>
      </w:r>
      <w:r w:rsidR="00690ED4">
        <w:rPr>
          <w:sz w:val="26"/>
          <w:szCs w:val="26"/>
        </w:rPr>
        <w:t xml:space="preserve">  </w:t>
      </w:r>
      <w:r w:rsidRPr="00A64FE6">
        <w:rPr>
          <w:sz w:val="26"/>
          <w:szCs w:val="26"/>
        </w:rPr>
        <w:t>Editors</w:t>
      </w:r>
      <w:r w:rsidR="00690ED4">
        <w:rPr>
          <w:sz w:val="26"/>
          <w:szCs w:val="26"/>
        </w:rPr>
        <w:t xml:space="preserve"> </w:t>
      </w:r>
      <w:r w:rsidRPr="00A64FE6">
        <w:rPr>
          <w:sz w:val="26"/>
          <w:szCs w:val="26"/>
        </w:rPr>
        <w:t>ANN FOO</w:t>
      </w:r>
      <w:r w:rsidR="00690ED4">
        <w:rPr>
          <w:sz w:val="26"/>
          <w:szCs w:val="26"/>
        </w:rPr>
        <w:t xml:space="preserve">  </w:t>
      </w:r>
      <w:r w:rsidRPr="00A64FE6">
        <w:rPr>
          <w:sz w:val="26"/>
          <w:szCs w:val="26"/>
        </w:rPr>
        <w:t>MITCH LACKIE</w:t>
      </w:r>
      <w:r w:rsidR="00690ED4">
        <w:rPr>
          <w:sz w:val="26"/>
          <w:szCs w:val="26"/>
        </w:rPr>
        <w:t xml:space="preserve">  </w:t>
      </w:r>
      <w:r w:rsidRPr="00A64FE6">
        <w:rPr>
          <w:sz w:val="26"/>
          <w:szCs w:val="26"/>
        </w:rPr>
        <w:t>Production Designer ANTHONY RANKIN</w:t>
      </w:r>
      <w:r w:rsidR="00690ED4">
        <w:rPr>
          <w:sz w:val="26"/>
          <w:szCs w:val="26"/>
        </w:rPr>
        <w:t xml:space="preserve">  </w:t>
      </w:r>
      <w:r w:rsidRPr="00A64FE6">
        <w:rPr>
          <w:sz w:val="26"/>
          <w:szCs w:val="26"/>
        </w:rPr>
        <w:t>Director of Photography MILJAN MILOVANOVIC</w:t>
      </w:r>
      <w:r w:rsidR="00690ED4">
        <w:rPr>
          <w:sz w:val="26"/>
          <w:szCs w:val="26"/>
        </w:rPr>
        <w:t xml:space="preserve">  </w:t>
      </w:r>
      <w:r w:rsidRPr="00A64FE6">
        <w:rPr>
          <w:sz w:val="26"/>
          <w:szCs w:val="26"/>
        </w:rPr>
        <w:t>Co-Executive Producers</w:t>
      </w:r>
      <w:r w:rsidR="00690ED4">
        <w:rPr>
          <w:sz w:val="26"/>
          <w:szCs w:val="26"/>
        </w:rPr>
        <w:t xml:space="preserve"> </w:t>
      </w:r>
      <w:r w:rsidRPr="00A64FE6">
        <w:rPr>
          <w:sz w:val="26"/>
          <w:szCs w:val="26"/>
        </w:rPr>
        <w:t>JOSEPH WILKA</w:t>
      </w:r>
      <w:r w:rsidR="00690ED4">
        <w:rPr>
          <w:sz w:val="26"/>
          <w:szCs w:val="26"/>
        </w:rPr>
        <w:t xml:space="preserve">  </w:t>
      </w:r>
      <w:r w:rsidRPr="00A64FE6">
        <w:rPr>
          <w:sz w:val="26"/>
          <w:szCs w:val="26"/>
        </w:rPr>
        <w:t>LISA ALFORD</w:t>
      </w:r>
      <w:r w:rsidR="00690ED4">
        <w:rPr>
          <w:sz w:val="26"/>
          <w:szCs w:val="26"/>
        </w:rPr>
        <w:t xml:space="preserve">  </w:t>
      </w:r>
      <w:r w:rsidRPr="00A64FE6">
        <w:rPr>
          <w:sz w:val="26"/>
          <w:szCs w:val="26"/>
        </w:rPr>
        <w:t>Executive Producers</w:t>
      </w:r>
      <w:r w:rsidR="00690ED4">
        <w:rPr>
          <w:sz w:val="26"/>
          <w:szCs w:val="26"/>
        </w:rPr>
        <w:t xml:space="preserve"> </w:t>
      </w:r>
      <w:r w:rsidRPr="00A64FE6">
        <w:rPr>
          <w:sz w:val="26"/>
          <w:szCs w:val="26"/>
        </w:rPr>
        <w:t>OLIVER DE CAIGNY</w:t>
      </w:r>
      <w:r w:rsidR="00690ED4">
        <w:rPr>
          <w:sz w:val="26"/>
          <w:szCs w:val="26"/>
        </w:rPr>
        <w:t xml:space="preserve">  </w:t>
      </w:r>
      <w:r w:rsidRPr="00A64FE6">
        <w:rPr>
          <w:sz w:val="26"/>
          <w:szCs w:val="26"/>
        </w:rPr>
        <w:t>ANDREW C. ERIN</w:t>
      </w:r>
      <w:r w:rsidR="00690ED4">
        <w:rPr>
          <w:sz w:val="26"/>
          <w:szCs w:val="26"/>
        </w:rPr>
        <w:t xml:space="preserve">  </w:t>
      </w:r>
      <w:r w:rsidRPr="00A64FE6">
        <w:rPr>
          <w:sz w:val="26"/>
          <w:szCs w:val="26"/>
        </w:rPr>
        <w:t>TIMOTHY O. JOHNSON</w:t>
      </w:r>
      <w:r w:rsidR="00690ED4">
        <w:rPr>
          <w:sz w:val="26"/>
          <w:szCs w:val="26"/>
        </w:rPr>
        <w:t xml:space="preserve">  </w:t>
      </w:r>
      <w:r w:rsidRPr="00A64FE6">
        <w:rPr>
          <w:sz w:val="26"/>
          <w:szCs w:val="26"/>
        </w:rPr>
        <w:t>MICHAEL VICKERMAN</w:t>
      </w:r>
      <w:r w:rsidR="00690ED4">
        <w:rPr>
          <w:sz w:val="26"/>
          <w:szCs w:val="26"/>
        </w:rPr>
        <w:t xml:space="preserve">  </w:t>
      </w:r>
      <w:r w:rsidRPr="00A64FE6">
        <w:rPr>
          <w:sz w:val="26"/>
          <w:szCs w:val="26"/>
        </w:rPr>
        <w:t>Producers</w:t>
      </w:r>
      <w:r w:rsidR="00690ED4">
        <w:rPr>
          <w:sz w:val="26"/>
          <w:szCs w:val="26"/>
        </w:rPr>
        <w:t xml:space="preserve"> </w:t>
      </w:r>
      <w:r w:rsidRPr="00A64FE6">
        <w:rPr>
          <w:sz w:val="26"/>
          <w:szCs w:val="26"/>
        </w:rPr>
        <w:t>TARALEE GERHARD</w:t>
      </w:r>
      <w:r w:rsidR="00690ED4">
        <w:rPr>
          <w:sz w:val="26"/>
          <w:szCs w:val="26"/>
        </w:rPr>
        <w:t xml:space="preserve">  </w:t>
      </w:r>
      <w:r w:rsidRPr="00A64FE6">
        <w:rPr>
          <w:sz w:val="26"/>
          <w:szCs w:val="26"/>
        </w:rPr>
        <w:t>JOHNNY ROSS</w:t>
      </w:r>
      <w:r w:rsidR="00690ED4">
        <w:rPr>
          <w:sz w:val="26"/>
          <w:szCs w:val="26"/>
        </w:rPr>
        <w:t xml:space="preserve">  </w:t>
      </w:r>
      <w:r w:rsidRPr="00A64FE6">
        <w:rPr>
          <w:sz w:val="26"/>
          <w:szCs w:val="26"/>
        </w:rPr>
        <w:t>Written by</w:t>
      </w:r>
      <w:r w:rsidR="00690ED4">
        <w:rPr>
          <w:sz w:val="26"/>
          <w:szCs w:val="26"/>
        </w:rPr>
        <w:t xml:space="preserve"> </w:t>
      </w:r>
      <w:r w:rsidRPr="00A64FE6">
        <w:rPr>
          <w:sz w:val="26"/>
          <w:szCs w:val="26"/>
        </w:rPr>
        <w:t>T. BOOKER JAMES</w:t>
      </w:r>
      <w:r w:rsidR="00690ED4">
        <w:rPr>
          <w:sz w:val="26"/>
          <w:szCs w:val="26"/>
        </w:rPr>
        <w:t xml:space="preserve">  </w:t>
      </w:r>
      <w:r w:rsidRPr="00A64FE6">
        <w:rPr>
          <w:sz w:val="26"/>
          <w:szCs w:val="26"/>
        </w:rPr>
        <w:t>Directed by MARNI BANACK</w:t>
      </w:r>
    </w:p>
    <w:p w:rsidR="0094244B" w:rsidRDefault="0094244B" w:rsidP="005740B9">
      <w:pPr>
        <w:jc w:val="center"/>
        <w:rPr>
          <w:sz w:val="26"/>
          <w:szCs w:val="26"/>
        </w:rPr>
      </w:pPr>
      <w:r>
        <w:rPr>
          <w:sz w:val="26"/>
          <w:szCs w:val="26"/>
        </w:rPr>
        <w:t xml:space="preserve"> </w:t>
      </w:r>
      <w:r w:rsidR="00560229">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3"/>
                    <a:stretch>
                      <a:fillRect/>
                    </a:stretch>
                  </pic:blipFill>
                  <pic:spPr>
                    <a:xfrm>
                      <a:off x="0" y="0"/>
                      <a:ext cx="1439996" cy="658158"/>
                    </a:xfrm>
                    <a:prstGeom prst="rect">
                      <a:avLst/>
                    </a:prstGeom>
                  </pic:spPr>
                </pic:pic>
              </a:graphicData>
            </a:graphic>
          </wp:inline>
        </w:drawing>
      </w:r>
      <w:r w:rsidR="00690ED4">
        <w:rPr>
          <w:sz w:val="26"/>
          <w:szCs w:val="26"/>
        </w:rPr>
        <w:t xml:space="preserve">               </w:t>
      </w:r>
      <w:r w:rsidR="00184008">
        <w:rPr>
          <w:noProof/>
          <w:sz w:val="26"/>
          <w:szCs w:val="26"/>
          <w:lang w:bidi="ar-SA"/>
        </w:rPr>
        <w:drawing>
          <wp:inline distT="0" distB="0" distL="0" distR="0">
            <wp:extent cx="1428750" cy="666750"/>
            <wp:effectExtent l="19050" t="0" r="0" b="0"/>
            <wp:docPr id="8" name="Picture 7"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4"/>
                    <a:stretch>
                      <a:fillRect/>
                    </a:stretch>
                  </pic:blipFill>
                  <pic:spPr>
                    <a:xfrm>
                      <a:off x="0" y="0"/>
                      <a:ext cx="1428750" cy="666750"/>
                    </a:xfrm>
                    <a:prstGeom prst="rect">
                      <a:avLst/>
                    </a:prstGeom>
                  </pic:spPr>
                </pic:pic>
              </a:graphicData>
            </a:graphic>
          </wp:inline>
        </w:drawing>
      </w:r>
      <w:r>
        <w:rPr>
          <w:sz w:val="26"/>
          <w:szCs w:val="26"/>
        </w:rPr>
        <w:t xml:space="preserve">                             </w:t>
      </w:r>
    </w:p>
    <w:p w:rsidR="00461CEC" w:rsidRPr="005C7DF7" w:rsidRDefault="00461CEC" w:rsidP="005740B9">
      <w:pPr>
        <w:jc w:val="center"/>
        <w:rPr>
          <w:sz w:val="26"/>
          <w:szCs w:val="26"/>
        </w:rPr>
      </w:pPr>
      <w:r>
        <w:rPr>
          <w:noProof/>
          <w:sz w:val="26"/>
          <w:szCs w:val="26"/>
          <w:lang w:bidi="ar-SA"/>
        </w:rPr>
        <w:drawing>
          <wp:inline distT="0" distB="0" distL="0" distR="0">
            <wp:extent cx="1078230" cy="1077107"/>
            <wp:effectExtent l="19050" t="0" r="7620" b="0"/>
            <wp:docPr id="2" name="Picture 1" descr="IATSE-667-International-Cinematographers-G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667-International-Cinematographers-Guild.jpg"/>
                    <pic:cNvPicPr/>
                  </pic:nvPicPr>
                  <pic:blipFill>
                    <a:blip r:embed="rId15"/>
                    <a:stretch>
                      <a:fillRect/>
                    </a:stretch>
                  </pic:blipFill>
                  <pic:spPr>
                    <a:xfrm>
                      <a:off x="0" y="0"/>
                      <a:ext cx="1078230" cy="1077107"/>
                    </a:xfrm>
                    <a:prstGeom prst="rect">
                      <a:avLst/>
                    </a:prstGeom>
                  </pic:spPr>
                </pic:pic>
              </a:graphicData>
            </a:graphic>
          </wp:inline>
        </w:drawing>
      </w:r>
      <w:r>
        <w:rPr>
          <w:sz w:val="26"/>
          <w:szCs w:val="26"/>
        </w:rPr>
        <w:t xml:space="preserve">           </w:t>
      </w:r>
      <w:r>
        <w:rPr>
          <w:noProof/>
          <w:sz w:val="26"/>
          <w:szCs w:val="26"/>
          <w:lang w:bidi="ar-SA"/>
        </w:rPr>
        <w:drawing>
          <wp:inline distT="0" distB="0" distL="0" distR="0">
            <wp:extent cx="1264920" cy="1108710"/>
            <wp:effectExtent l="19050" t="0" r="0" b="0"/>
            <wp:docPr id="9" name="Picture 8" descr="IATS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TSE-709.png"/>
                    <pic:cNvPicPr/>
                  </pic:nvPicPr>
                  <pic:blipFill>
                    <a:blip r:embed="rId16"/>
                    <a:srcRect t="5422" b="6928"/>
                    <a:stretch>
                      <a:fillRect/>
                    </a:stretch>
                  </pic:blipFill>
                  <pic:spPr>
                    <a:xfrm>
                      <a:off x="0" y="0"/>
                      <a:ext cx="1264920" cy="110871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proofErr w:type="gramStart"/>
      <w:r w:rsidRPr="0094244B">
        <w:rPr>
          <w:sz w:val="26"/>
          <w:szCs w:val="26"/>
        </w:rPr>
        <w:t xml:space="preserve">© </w:t>
      </w:r>
      <w:r w:rsidR="00461CEC" w:rsidRPr="00461CEC">
        <w:rPr>
          <w:sz w:val="26"/>
          <w:szCs w:val="26"/>
        </w:rPr>
        <w:t>MMXXIII   F.S. (XMAS) NL Films Inc. &amp; F.S. (XMAS) ON Films Inc.</w:t>
      </w:r>
      <w:proofErr w:type="gramEnd"/>
      <w:r w:rsidR="00461CEC" w:rsidRPr="00461CEC">
        <w:rPr>
          <w:sz w:val="26"/>
          <w:szCs w:val="26"/>
        </w:rPr>
        <w:t xml:space="preserve">   </w:t>
      </w:r>
      <w:r w:rsidR="004B718C" w:rsidRPr="005C7DF7">
        <w:rPr>
          <w:sz w:val="26"/>
          <w:szCs w:val="26"/>
        </w:rPr>
        <w:t>All Rights Reserved</w:t>
      </w:r>
    </w:p>
    <w:p w:rsidR="00690ED4" w:rsidRDefault="00514050" w:rsidP="00B970CB">
      <w:pPr>
        <w:pBdr>
          <w:bottom w:val="single" w:sz="4" w:space="1" w:color="auto"/>
        </w:pBdr>
        <w:jc w:val="center"/>
        <w:rPr>
          <w:noProof/>
          <w:sz w:val="24"/>
          <w:lang w:bidi="ar-SA"/>
        </w:rPr>
      </w:pPr>
      <w:r>
        <w:rPr>
          <w:noProof/>
          <w:sz w:val="24"/>
          <w:lang w:bidi="ar-SA"/>
        </w:rPr>
        <w:drawing>
          <wp:inline distT="0" distB="0" distL="0" distR="0">
            <wp:extent cx="2632710" cy="1481966"/>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632710" cy="1481966"/>
                    </a:xfrm>
                    <a:prstGeom prst="rect">
                      <a:avLst/>
                    </a:prstGeom>
                    <a:noFill/>
                    <a:ln w="9525">
                      <a:noFill/>
                      <a:miter lim="800000"/>
                      <a:headEnd/>
                      <a:tailEnd/>
                    </a:ln>
                  </pic:spPr>
                </pic:pic>
              </a:graphicData>
            </a:graphic>
          </wp:inline>
        </w:drawing>
      </w:r>
      <w:r w:rsidR="00690ED4" w:rsidRPr="00690ED4">
        <w:rPr>
          <w:noProof/>
          <w:sz w:val="24"/>
          <w:lang w:bidi="ar-SA"/>
        </w:rPr>
        <w:t xml:space="preserve"> </w:t>
      </w:r>
    </w:p>
    <w:p w:rsidR="007E59B4" w:rsidRDefault="007E59B4" w:rsidP="00B970CB">
      <w:pPr>
        <w:pBdr>
          <w:bottom w:val="single" w:sz="4" w:space="1" w:color="auto"/>
        </w:pBdr>
        <w:jc w:val="center"/>
        <w:rPr>
          <w:noProof/>
          <w:sz w:val="24"/>
          <w:lang w:bidi="ar-SA"/>
        </w:rPr>
      </w:pPr>
      <w:r>
        <w:rPr>
          <w:noProof/>
          <w:sz w:val="24"/>
          <w:lang w:bidi="ar-SA"/>
        </w:rPr>
        <w:drawing>
          <wp:inline distT="0" distB="0" distL="0" distR="0">
            <wp:extent cx="2613660" cy="1213565"/>
            <wp:effectExtent l="19050" t="0" r="0" b="0"/>
            <wp:docPr id="1" name="Picture 0" descr="Corus_Entertai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s_Entertainment.png"/>
                    <pic:cNvPicPr/>
                  </pic:nvPicPr>
                  <pic:blipFill>
                    <a:blip r:embed="rId19"/>
                    <a:stretch>
                      <a:fillRect/>
                    </a:stretch>
                  </pic:blipFill>
                  <pic:spPr>
                    <a:xfrm>
                      <a:off x="0" y="0"/>
                      <a:ext cx="2614864" cy="1214124"/>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D268CB" w:rsidRPr="00632CFD" w:rsidRDefault="00E9293C" w:rsidP="00632CFD">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D268CB" w:rsidRPr="00D268CB" w:rsidRDefault="00D268CB" w:rsidP="00D268CB">
      <w:r w:rsidRPr="00D268CB">
        <w:t xml:space="preserve">Lori Jo, “LJ”, has been obsessed with Christmas all her life. She and her grandmother had always planned to visit Yuletide Springs, where Christmas is celebrated year round, to take part in a longstanding tradition of hanging an ornament on the town tree and making a wish. But her grandmother passed away before they could go. This year LJ is determined to make the trip, hang her grandmother’s special homemade ornament in her honor. And she convinces her workaholic roommate </w:t>
      </w:r>
      <w:proofErr w:type="spellStart"/>
      <w:r w:rsidRPr="00D268CB">
        <w:t>Tori</w:t>
      </w:r>
      <w:proofErr w:type="spellEnd"/>
      <w:r w:rsidRPr="00D268CB">
        <w:t xml:space="preserve"> to join her. Along the way they have a fateful run in with a jolly magician with a white beard who goes by the name Kris </w:t>
      </w:r>
      <w:proofErr w:type="spellStart"/>
      <w:r w:rsidRPr="00D268CB">
        <w:t>Kringle</w:t>
      </w:r>
      <w:proofErr w:type="spellEnd"/>
      <w:r w:rsidRPr="00D268CB">
        <w:t xml:space="preserve">. This chance encounter creates a ripple effect of… coincidences or small Christmas miracles that take them both on a journey full of serendipity and surprise. LJ meets </w:t>
      </w:r>
      <w:proofErr w:type="gramStart"/>
      <w:r w:rsidRPr="00D268CB">
        <w:t>Carl,</w:t>
      </w:r>
      <w:proofErr w:type="gramEnd"/>
      <w:r w:rsidRPr="00D268CB">
        <w:t xml:space="preserve"> a handsome tow truck driver who helps them out of a pinch and </w:t>
      </w:r>
      <w:proofErr w:type="spellStart"/>
      <w:r w:rsidRPr="00D268CB">
        <w:t>Tori</w:t>
      </w:r>
      <w:proofErr w:type="spellEnd"/>
      <w:r w:rsidRPr="00D268CB">
        <w:t xml:space="preserve"> meets Jason, a fellow traveler on his way to reunite with his aunt. The two become four as they continue to make stops, enjoying more small town Christmas attractions, while each couples’ connection grows more and more. But when Carl reveals that he intends to return home and her grandmother’s homemade ornament breaks, LJ is devastated. But </w:t>
      </w:r>
      <w:proofErr w:type="spellStart"/>
      <w:r w:rsidRPr="00D268CB">
        <w:t>Tori</w:t>
      </w:r>
      <w:proofErr w:type="spellEnd"/>
      <w:r w:rsidRPr="00D268CB">
        <w:t xml:space="preserve">, who </w:t>
      </w:r>
      <w:proofErr w:type="gramStart"/>
      <w:r w:rsidRPr="00D268CB">
        <w:t>has</w:t>
      </w:r>
      <w:proofErr w:type="gramEnd"/>
      <w:r w:rsidRPr="00D268CB">
        <w:t xml:space="preserve"> finally learned to unplug from her job, is quick to remind LJ that the journey that got them here is what matters. All the little things they experienced (whether by coincidence or magic) have made this their best Christmas ever. LJ finds one last gift from Kris, and is amazed to find that Christmas magic might be real after all when she finds the perfect replacement ornament and reunites with Carl on Christmas Eve. When LJ finally hangs the ornament, she is certain of two things: her grandmother will always be with her, and everywhere she turns the spirit of Christmas is there, all the time!</w:t>
      </w:r>
      <w:r w:rsidR="00632CFD">
        <w:t xml:space="preserve"> (1809)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632CFD" w:rsidP="00D268CB">
      <w:pPr>
        <w:widowControl w:val="0"/>
        <w:autoSpaceDE w:val="0"/>
        <w:autoSpaceDN w:val="0"/>
        <w:adjustRightInd w:val="0"/>
        <w:rPr>
          <w:rFonts w:ascii="Helvetica" w:hAnsi="Helvetica" w:cs="Helvetica"/>
          <w:sz w:val="30"/>
          <w:szCs w:val="30"/>
        </w:rPr>
      </w:pPr>
      <w:r w:rsidRPr="00632CFD">
        <w:rPr>
          <w:rFonts w:cs="Calibri"/>
          <w:color w:val="0F0F0F"/>
          <w:lang w:val="en-CA" w:eastAsia="en-CA" w:bidi="ar-SA"/>
        </w:rPr>
        <w:t xml:space="preserve">A Christmas obsessed woman takes a road trip to Yuletide Springs, where Christmas is celebrated year round, to participate in a longstanding town-wide tradition to </w:t>
      </w:r>
      <w:proofErr w:type="spellStart"/>
      <w:r w:rsidRPr="00632CFD">
        <w:rPr>
          <w:rFonts w:cs="Calibri"/>
          <w:color w:val="0F0F0F"/>
          <w:lang w:val="en-CA" w:eastAsia="en-CA" w:bidi="ar-SA"/>
        </w:rPr>
        <w:t>honor</w:t>
      </w:r>
      <w:proofErr w:type="spellEnd"/>
      <w:r w:rsidRPr="00632CFD">
        <w:rPr>
          <w:rFonts w:cs="Calibri"/>
          <w:color w:val="0F0F0F"/>
          <w:lang w:val="en-CA" w:eastAsia="en-CA" w:bidi="ar-SA"/>
        </w:rPr>
        <w:t xml:space="preserve"> her late grandmother. She connects in serendipitous ways with various travelers on her journey. Once she arrives, things start to fall apart and </w:t>
      </w:r>
      <w:r>
        <w:rPr>
          <w:rFonts w:cs="Calibri"/>
          <w:color w:val="0F0F0F"/>
          <w:lang w:val="en-CA" w:eastAsia="en-CA" w:bidi="ar-SA"/>
        </w:rPr>
        <w:t>she</w:t>
      </w:r>
      <w:r w:rsidRPr="00632CFD">
        <w:rPr>
          <w:rFonts w:cs="Calibri"/>
          <w:color w:val="0F0F0F"/>
          <w:lang w:val="en-CA" w:eastAsia="en-CA" w:bidi="ar-SA"/>
        </w:rPr>
        <w:t xml:space="preserve"> worries that Christmas might actually be ruined until a magical twist of fate shows her it just might be better than she could have imagin</w:t>
      </w:r>
      <w:r>
        <w:rPr>
          <w:rFonts w:cs="Calibri"/>
          <w:color w:val="0F0F0F"/>
          <w:lang w:val="en-CA" w:eastAsia="en-CA" w:bidi="ar-SA"/>
        </w:rPr>
        <w:t>ed.</w:t>
      </w:r>
      <w:r w:rsidR="00D268CB" w:rsidRPr="00D268CB">
        <w:rPr>
          <w:rFonts w:cs="Calibri"/>
          <w:color w:val="0F0F0F"/>
          <w:lang w:val="en-CA" w:eastAsia="en-CA" w:bidi="ar-SA"/>
        </w:rPr>
        <w:t xml:space="preserve"> </w:t>
      </w:r>
      <w:r>
        <w:rPr>
          <w:rFonts w:cs="Calibri"/>
          <w:color w:val="0F0F0F"/>
          <w:lang w:val="en-CA" w:eastAsia="en-CA" w:bidi="ar-SA"/>
        </w:rPr>
        <w:t>(4</w:t>
      </w:r>
      <w:r w:rsidR="00A35E60">
        <w:rPr>
          <w:rFonts w:cs="Calibri"/>
          <w:color w:val="0F0F0F"/>
          <w:lang w:val="en-CA" w:eastAsia="en-CA" w:bidi="ar-SA"/>
        </w:rPr>
        <w:t>61)</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632CFD"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woman takes a very serendipitous trip to a town where Christmas is celebrated year round. (92</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632CF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Christmas magic, romance, family ties</w:t>
      </w:r>
    </w:p>
    <w:p w:rsidR="006821C5" w:rsidRDefault="006821C5" w:rsidP="00E9293C">
      <w:pPr>
        <w:widowControl w:val="0"/>
        <w:autoSpaceDE w:val="0"/>
        <w:autoSpaceDN w:val="0"/>
        <w:adjustRightInd w:val="0"/>
        <w:rPr>
          <w:rFonts w:cs="Helvetica"/>
          <w:sz w:val="20"/>
        </w:rPr>
      </w:pPr>
    </w:p>
    <w:sectPr w:rsidR="006821C5"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9A4" w:rsidRDefault="008229A4" w:rsidP="002176F9">
      <w:pPr>
        <w:spacing w:after="0"/>
      </w:pPr>
      <w:r>
        <w:separator/>
      </w:r>
    </w:p>
  </w:endnote>
  <w:endnote w:type="continuationSeparator" w:id="1">
    <w:p w:rsidR="008229A4" w:rsidRDefault="008229A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obe Caslon Pro Bold">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9A4" w:rsidRDefault="008229A4" w:rsidP="002176F9">
      <w:pPr>
        <w:spacing w:after="0"/>
      </w:pPr>
      <w:r>
        <w:separator/>
      </w:r>
    </w:p>
  </w:footnote>
  <w:footnote w:type="continuationSeparator" w:id="1">
    <w:p w:rsidR="008229A4" w:rsidRDefault="008229A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782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47317"/>
    <w:rsid w:val="00060450"/>
    <w:rsid w:val="00074936"/>
    <w:rsid w:val="000825D6"/>
    <w:rsid w:val="000863AB"/>
    <w:rsid w:val="000878AB"/>
    <w:rsid w:val="00090908"/>
    <w:rsid w:val="000B31C9"/>
    <w:rsid w:val="000E129B"/>
    <w:rsid w:val="000E66AD"/>
    <w:rsid w:val="000F2826"/>
    <w:rsid w:val="000F47FF"/>
    <w:rsid w:val="000F5786"/>
    <w:rsid w:val="000F6A92"/>
    <w:rsid w:val="000F7D05"/>
    <w:rsid w:val="001078AE"/>
    <w:rsid w:val="00110154"/>
    <w:rsid w:val="00131444"/>
    <w:rsid w:val="00134BCB"/>
    <w:rsid w:val="00134E20"/>
    <w:rsid w:val="00137997"/>
    <w:rsid w:val="00143DFF"/>
    <w:rsid w:val="00155023"/>
    <w:rsid w:val="00165D1A"/>
    <w:rsid w:val="00172503"/>
    <w:rsid w:val="00184008"/>
    <w:rsid w:val="001B2B25"/>
    <w:rsid w:val="001C5287"/>
    <w:rsid w:val="001C59FA"/>
    <w:rsid w:val="001C607D"/>
    <w:rsid w:val="001D1CBA"/>
    <w:rsid w:val="001D2B7C"/>
    <w:rsid w:val="0020181F"/>
    <w:rsid w:val="00204780"/>
    <w:rsid w:val="00205929"/>
    <w:rsid w:val="00206081"/>
    <w:rsid w:val="002176F9"/>
    <w:rsid w:val="00224821"/>
    <w:rsid w:val="00225FA6"/>
    <w:rsid w:val="00250917"/>
    <w:rsid w:val="00277E5A"/>
    <w:rsid w:val="0028359D"/>
    <w:rsid w:val="002A363C"/>
    <w:rsid w:val="002A49EE"/>
    <w:rsid w:val="002A5169"/>
    <w:rsid w:val="002A57AA"/>
    <w:rsid w:val="002B40AA"/>
    <w:rsid w:val="002D0D4F"/>
    <w:rsid w:val="002D6639"/>
    <w:rsid w:val="002D70BA"/>
    <w:rsid w:val="002F4874"/>
    <w:rsid w:val="00340688"/>
    <w:rsid w:val="00357F48"/>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61CEC"/>
    <w:rsid w:val="00474137"/>
    <w:rsid w:val="00480229"/>
    <w:rsid w:val="004B718C"/>
    <w:rsid w:val="004C5AEB"/>
    <w:rsid w:val="004E0AC0"/>
    <w:rsid w:val="004E4F4F"/>
    <w:rsid w:val="00501D23"/>
    <w:rsid w:val="00510E79"/>
    <w:rsid w:val="00513A1F"/>
    <w:rsid w:val="00514050"/>
    <w:rsid w:val="00514B42"/>
    <w:rsid w:val="00527F94"/>
    <w:rsid w:val="005307A8"/>
    <w:rsid w:val="0054355D"/>
    <w:rsid w:val="00546E13"/>
    <w:rsid w:val="00550292"/>
    <w:rsid w:val="005516F3"/>
    <w:rsid w:val="00552C7D"/>
    <w:rsid w:val="00553A1F"/>
    <w:rsid w:val="00554D23"/>
    <w:rsid w:val="00554DBA"/>
    <w:rsid w:val="00560229"/>
    <w:rsid w:val="00560E5A"/>
    <w:rsid w:val="005740B9"/>
    <w:rsid w:val="005C7DF7"/>
    <w:rsid w:val="005E22B3"/>
    <w:rsid w:val="005E32DA"/>
    <w:rsid w:val="005F5A41"/>
    <w:rsid w:val="00603285"/>
    <w:rsid w:val="00607B4B"/>
    <w:rsid w:val="0061627E"/>
    <w:rsid w:val="00626E49"/>
    <w:rsid w:val="00630794"/>
    <w:rsid w:val="0063149D"/>
    <w:rsid w:val="0063292C"/>
    <w:rsid w:val="00632CFD"/>
    <w:rsid w:val="0064352C"/>
    <w:rsid w:val="0065172D"/>
    <w:rsid w:val="00663A5C"/>
    <w:rsid w:val="0066460E"/>
    <w:rsid w:val="00664BCB"/>
    <w:rsid w:val="006659B5"/>
    <w:rsid w:val="00680F9C"/>
    <w:rsid w:val="006821C5"/>
    <w:rsid w:val="00687162"/>
    <w:rsid w:val="00690ED4"/>
    <w:rsid w:val="006D1CA4"/>
    <w:rsid w:val="006D29BB"/>
    <w:rsid w:val="006D5B74"/>
    <w:rsid w:val="006D5CBD"/>
    <w:rsid w:val="006E3B19"/>
    <w:rsid w:val="006F7777"/>
    <w:rsid w:val="00716A8D"/>
    <w:rsid w:val="00721F3F"/>
    <w:rsid w:val="00725A07"/>
    <w:rsid w:val="0073788E"/>
    <w:rsid w:val="00754A0A"/>
    <w:rsid w:val="007653EC"/>
    <w:rsid w:val="00775C8F"/>
    <w:rsid w:val="00783DCC"/>
    <w:rsid w:val="007A39B6"/>
    <w:rsid w:val="007B0923"/>
    <w:rsid w:val="007E1360"/>
    <w:rsid w:val="007E59B4"/>
    <w:rsid w:val="007F4108"/>
    <w:rsid w:val="00812B35"/>
    <w:rsid w:val="008229A4"/>
    <w:rsid w:val="00822A2B"/>
    <w:rsid w:val="00832AAA"/>
    <w:rsid w:val="00835651"/>
    <w:rsid w:val="00836DCE"/>
    <w:rsid w:val="0083752D"/>
    <w:rsid w:val="008539A1"/>
    <w:rsid w:val="00862D8C"/>
    <w:rsid w:val="0086389F"/>
    <w:rsid w:val="008677E1"/>
    <w:rsid w:val="0088456F"/>
    <w:rsid w:val="00885075"/>
    <w:rsid w:val="00885796"/>
    <w:rsid w:val="00887591"/>
    <w:rsid w:val="00887D21"/>
    <w:rsid w:val="008944AA"/>
    <w:rsid w:val="00896A87"/>
    <w:rsid w:val="008A709A"/>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03EB"/>
    <w:rsid w:val="00A01303"/>
    <w:rsid w:val="00A022B5"/>
    <w:rsid w:val="00A23E15"/>
    <w:rsid w:val="00A25492"/>
    <w:rsid w:val="00A35E60"/>
    <w:rsid w:val="00A37652"/>
    <w:rsid w:val="00A55A9C"/>
    <w:rsid w:val="00A64000"/>
    <w:rsid w:val="00A64BC4"/>
    <w:rsid w:val="00A64FE6"/>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3B1F"/>
    <w:rsid w:val="00B3679A"/>
    <w:rsid w:val="00B509AF"/>
    <w:rsid w:val="00B536F0"/>
    <w:rsid w:val="00B541E2"/>
    <w:rsid w:val="00B5576F"/>
    <w:rsid w:val="00B57CA2"/>
    <w:rsid w:val="00B970CB"/>
    <w:rsid w:val="00B97465"/>
    <w:rsid w:val="00BA311A"/>
    <w:rsid w:val="00BA66AE"/>
    <w:rsid w:val="00BE12E7"/>
    <w:rsid w:val="00BE32BE"/>
    <w:rsid w:val="00BE71AD"/>
    <w:rsid w:val="00C001BD"/>
    <w:rsid w:val="00C337B8"/>
    <w:rsid w:val="00C40276"/>
    <w:rsid w:val="00C42581"/>
    <w:rsid w:val="00C44BDA"/>
    <w:rsid w:val="00C55582"/>
    <w:rsid w:val="00C77A3D"/>
    <w:rsid w:val="00C77AAE"/>
    <w:rsid w:val="00C81F01"/>
    <w:rsid w:val="00C915BC"/>
    <w:rsid w:val="00C9401B"/>
    <w:rsid w:val="00CB6B2A"/>
    <w:rsid w:val="00CB7994"/>
    <w:rsid w:val="00CD11DD"/>
    <w:rsid w:val="00CD42BF"/>
    <w:rsid w:val="00D0066A"/>
    <w:rsid w:val="00D01B1D"/>
    <w:rsid w:val="00D16F09"/>
    <w:rsid w:val="00D17331"/>
    <w:rsid w:val="00D268CB"/>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60BF2"/>
    <w:rsid w:val="00E73983"/>
    <w:rsid w:val="00E9293C"/>
    <w:rsid w:val="00EB433F"/>
    <w:rsid w:val="00EE1182"/>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52657844">
      <w:bodyDiv w:val="1"/>
      <w:marLeft w:val="0"/>
      <w:marRight w:val="0"/>
      <w:marTop w:val="0"/>
      <w:marBottom w:val="0"/>
      <w:divBdr>
        <w:top w:val="none" w:sz="0" w:space="0" w:color="auto"/>
        <w:left w:val="none" w:sz="0" w:space="0" w:color="auto"/>
        <w:bottom w:val="none" w:sz="0" w:space="0" w:color="auto"/>
        <w:right w:val="none" w:sz="0" w:space="0" w:color="auto"/>
      </w:divBdr>
    </w:div>
    <w:div w:id="94833217">
      <w:bodyDiv w:val="1"/>
      <w:marLeft w:val="0"/>
      <w:marRight w:val="0"/>
      <w:marTop w:val="0"/>
      <w:marBottom w:val="0"/>
      <w:divBdr>
        <w:top w:val="none" w:sz="0" w:space="0" w:color="auto"/>
        <w:left w:val="none" w:sz="0" w:space="0" w:color="auto"/>
        <w:bottom w:val="none" w:sz="0" w:space="0" w:color="auto"/>
        <w:right w:val="none" w:sz="0" w:space="0" w:color="auto"/>
      </w:divBdr>
    </w:div>
    <w:div w:id="335032970">
      <w:bodyDiv w:val="1"/>
      <w:marLeft w:val="0"/>
      <w:marRight w:val="0"/>
      <w:marTop w:val="0"/>
      <w:marBottom w:val="0"/>
      <w:divBdr>
        <w:top w:val="none" w:sz="0" w:space="0" w:color="auto"/>
        <w:left w:val="none" w:sz="0" w:space="0" w:color="auto"/>
        <w:bottom w:val="none" w:sz="0" w:space="0" w:color="auto"/>
        <w:right w:val="none" w:sz="0" w:space="0" w:color="auto"/>
      </w:divBdr>
      <w:divsChild>
        <w:div w:id="1089234518">
          <w:marLeft w:val="0"/>
          <w:marRight w:val="0"/>
          <w:marTop w:val="0"/>
          <w:marBottom w:val="0"/>
          <w:divBdr>
            <w:top w:val="none" w:sz="0" w:space="0" w:color="auto"/>
            <w:left w:val="none" w:sz="0" w:space="0" w:color="auto"/>
            <w:bottom w:val="none" w:sz="0" w:space="0" w:color="auto"/>
            <w:right w:val="none" w:sz="0" w:space="0" w:color="auto"/>
          </w:divBdr>
          <w:divsChild>
            <w:div w:id="2027828092">
              <w:marLeft w:val="-100"/>
              <w:marRight w:val="-100"/>
              <w:marTop w:val="0"/>
              <w:marBottom w:val="0"/>
              <w:divBdr>
                <w:top w:val="none" w:sz="0" w:space="0" w:color="auto"/>
                <w:left w:val="none" w:sz="0" w:space="0" w:color="auto"/>
                <w:bottom w:val="none" w:sz="0" w:space="0" w:color="auto"/>
                <w:right w:val="none" w:sz="0" w:space="0" w:color="auto"/>
              </w:divBdr>
            </w:div>
          </w:divsChild>
        </w:div>
        <w:div w:id="1765606571">
          <w:marLeft w:val="0"/>
          <w:marRight w:val="0"/>
          <w:marTop w:val="0"/>
          <w:marBottom w:val="0"/>
          <w:divBdr>
            <w:top w:val="none" w:sz="0" w:space="0" w:color="auto"/>
            <w:left w:val="none" w:sz="0" w:space="0" w:color="auto"/>
            <w:bottom w:val="none" w:sz="0" w:space="0" w:color="auto"/>
            <w:right w:val="none" w:sz="0" w:space="0" w:color="auto"/>
          </w:divBdr>
          <w:divsChild>
            <w:div w:id="3254767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394090994">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58927612">
      <w:bodyDiv w:val="1"/>
      <w:marLeft w:val="0"/>
      <w:marRight w:val="0"/>
      <w:marTop w:val="0"/>
      <w:marBottom w:val="0"/>
      <w:divBdr>
        <w:top w:val="none" w:sz="0" w:space="0" w:color="auto"/>
        <w:left w:val="none" w:sz="0" w:space="0" w:color="auto"/>
        <w:bottom w:val="none" w:sz="0" w:space="0" w:color="auto"/>
        <w:right w:val="none" w:sz="0" w:space="0" w:color="auto"/>
      </w:divBdr>
      <w:divsChild>
        <w:div w:id="878471169">
          <w:marLeft w:val="0"/>
          <w:marRight w:val="0"/>
          <w:marTop w:val="0"/>
          <w:marBottom w:val="0"/>
          <w:divBdr>
            <w:top w:val="none" w:sz="0" w:space="0" w:color="auto"/>
            <w:left w:val="none" w:sz="0" w:space="0" w:color="auto"/>
            <w:bottom w:val="none" w:sz="0" w:space="0" w:color="auto"/>
            <w:right w:val="none" w:sz="0" w:space="0" w:color="auto"/>
          </w:divBdr>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48251482">
      <w:bodyDiv w:val="1"/>
      <w:marLeft w:val="0"/>
      <w:marRight w:val="0"/>
      <w:marTop w:val="0"/>
      <w:marBottom w:val="0"/>
      <w:divBdr>
        <w:top w:val="none" w:sz="0" w:space="0" w:color="auto"/>
        <w:left w:val="none" w:sz="0" w:space="0" w:color="auto"/>
        <w:bottom w:val="none" w:sz="0" w:space="0" w:color="auto"/>
        <w:right w:val="none" w:sz="0" w:space="0" w:color="auto"/>
      </w:divBdr>
    </w:div>
    <w:div w:id="1420981456">
      <w:bodyDiv w:val="1"/>
      <w:marLeft w:val="0"/>
      <w:marRight w:val="0"/>
      <w:marTop w:val="0"/>
      <w:marBottom w:val="0"/>
      <w:divBdr>
        <w:top w:val="none" w:sz="0" w:space="0" w:color="auto"/>
        <w:left w:val="none" w:sz="0" w:space="0" w:color="auto"/>
        <w:bottom w:val="none" w:sz="0" w:space="0" w:color="auto"/>
        <w:right w:val="none" w:sz="0" w:space="0" w:color="auto"/>
      </w:divBdr>
    </w:div>
    <w:div w:id="1552031374">
      <w:bodyDiv w:val="1"/>
      <w:marLeft w:val="0"/>
      <w:marRight w:val="0"/>
      <w:marTop w:val="0"/>
      <w:marBottom w:val="0"/>
      <w:divBdr>
        <w:top w:val="none" w:sz="0" w:space="0" w:color="auto"/>
        <w:left w:val="none" w:sz="0" w:space="0" w:color="auto"/>
        <w:bottom w:val="none" w:sz="0" w:space="0" w:color="auto"/>
        <w:right w:val="none" w:sz="0" w:space="0" w:color="auto"/>
      </w:divBdr>
      <w:divsChild>
        <w:div w:id="1137802535">
          <w:marLeft w:val="0"/>
          <w:marRight w:val="0"/>
          <w:marTop w:val="0"/>
          <w:marBottom w:val="0"/>
          <w:divBdr>
            <w:top w:val="none" w:sz="0" w:space="0" w:color="auto"/>
            <w:left w:val="none" w:sz="0" w:space="0" w:color="auto"/>
            <w:bottom w:val="none" w:sz="0" w:space="0" w:color="auto"/>
            <w:right w:val="none" w:sz="0" w:space="0" w:color="auto"/>
          </w:divBdr>
        </w:div>
        <w:div w:id="2140568522">
          <w:marLeft w:val="0"/>
          <w:marRight w:val="0"/>
          <w:marTop w:val="0"/>
          <w:marBottom w:val="0"/>
          <w:divBdr>
            <w:top w:val="none" w:sz="0" w:space="0" w:color="auto"/>
            <w:left w:val="none" w:sz="0" w:space="0" w:color="auto"/>
            <w:bottom w:val="none" w:sz="0" w:space="0" w:color="auto"/>
            <w:right w:val="none" w:sz="0" w:space="0" w:color="auto"/>
          </w:divBdr>
        </w:div>
        <w:div w:id="693968224">
          <w:marLeft w:val="0"/>
          <w:marRight w:val="0"/>
          <w:marTop w:val="0"/>
          <w:marBottom w:val="0"/>
          <w:divBdr>
            <w:top w:val="none" w:sz="0" w:space="0" w:color="auto"/>
            <w:left w:val="none" w:sz="0" w:space="0" w:color="auto"/>
            <w:bottom w:val="none" w:sz="0" w:space="0" w:color="auto"/>
            <w:right w:val="none" w:sz="0" w:space="0" w:color="auto"/>
          </w:divBdr>
        </w:div>
        <w:div w:id="2043165339">
          <w:marLeft w:val="0"/>
          <w:marRight w:val="0"/>
          <w:marTop w:val="0"/>
          <w:marBottom w:val="0"/>
          <w:divBdr>
            <w:top w:val="none" w:sz="0" w:space="0" w:color="auto"/>
            <w:left w:val="none" w:sz="0" w:space="0" w:color="auto"/>
            <w:bottom w:val="none" w:sz="0" w:space="0" w:color="auto"/>
            <w:right w:val="none" w:sz="0" w:space="0" w:color="auto"/>
          </w:divBdr>
        </w:div>
      </w:divsChild>
    </w:div>
    <w:div w:id="161324744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07623831">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db.com/name/nm7589451/?ref_=ttfc_fc_cl_t1"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3712</Words>
  <Characters>20346</Characters>
  <Application>Microsoft Office Word</Application>
  <DocSecurity>0</DocSecurity>
  <Lines>616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2014-04-24T01:08:00Z</cp:lastPrinted>
  <dcterms:created xsi:type="dcterms:W3CDTF">2023-10-06T16:21:00Z</dcterms:created>
  <dcterms:modified xsi:type="dcterms:W3CDTF">2023-10-19T22:54:00Z</dcterms:modified>
</cp:coreProperties>
</file>